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68" w:rsidRDefault="00640768">
      <w:pPr>
        <w:pStyle w:val="Textoindependiente"/>
      </w:pPr>
    </w:p>
    <w:p w:rsidR="00640768" w:rsidRDefault="00640768">
      <w:pPr>
        <w:pStyle w:val="Textoindependiente"/>
      </w:pPr>
    </w:p>
    <w:p w:rsidR="00640768" w:rsidRPr="00896295" w:rsidRDefault="00640768">
      <w:pPr>
        <w:pStyle w:val="Textoindependiente"/>
        <w:jc w:val="center"/>
        <w:rPr>
          <w:sz w:val="56"/>
        </w:rPr>
      </w:pPr>
      <w:r w:rsidRPr="00896295">
        <w:rPr>
          <w:sz w:val="56"/>
        </w:rPr>
        <w:t>CURRÍCULUM VITAE</w:t>
      </w:r>
    </w:p>
    <w:p w:rsidR="00980173" w:rsidRPr="00896295" w:rsidRDefault="005A2F23">
      <w:pPr>
        <w:pStyle w:val="Textoindependiente"/>
        <w:jc w:val="center"/>
        <w:rPr>
          <w:sz w:val="20"/>
        </w:rPr>
      </w:pPr>
      <w:r>
        <w:rPr>
          <w:sz w:val="20"/>
        </w:rPr>
        <w:t xml:space="preserve">- Versión Resumida </w:t>
      </w:r>
      <w:r w:rsidR="00B40CF5">
        <w:rPr>
          <w:sz w:val="20"/>
        </w:rPr>
        <w:t>01.2020</w:t>
      </w:r>
      <w:bookmarkStart w:id="0" w:name="_GoBack"/>
      <w:bookmarkEnd w:id="0"/>
      <w:r w:rsidR="00980173" w:rsidRPr="00896295">
        <w:rPr>
          <w:sz w:val="20"/>
        </w:rPr>
        <w:t xml:space="preserve"> -</w:t>
      </w:r>
    </w:p>
    <w:p w:rsidR="00640768" w:rsidRPr="00896295" w:rsidRDefault="00640768">
      <w:pPr>
        <w:pStyle w:val="Textoindependiente"/>
        <w:jc w:val="center"/>
        <w:rPr>
          <w:sz w:val="36"/>
        </w:rPr>
      </w:pPr>
    </w:p>
    <w:p w:rsidR="00640768" w:rsidRPr="00896295" w:rsidRDefault="00FC7DCD">
      <w:pPr>
        <w:pStyle w:val="Ttulo"/>
        <w:rPr>
          <w:sz w:val="24"/>
        </w:rPr>
        <w:sectPr w:rsidR="00640768" w:rsidRPr="00896295" w:rsidSect="00EE3161">
          <w:footerReference w:type="default" r:id="rId7"/>
          <w:footnotePr>
            <w:pos w:val="sectEnd"/>
          </w:footnotePr>
          <w:endnotePr>
            <w:numFmt w:val="decimal"/>
            <w:numStart w:val="0"/>
          </w:endnotePr>
          <w:pgSz w:w="12240" w:h="15840" w:code="1"/>
          <w:pgMar w:top="1418" w:right="1701" w:bottom="1418" w:left="1701"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pPr>
      <w:r w:rsidRPr="00896295">
        <w:rPr>
          <w:sz w:val="36"/>
        </w:rPr>
        <w:t xml:space="preserve">Prof. </w:t>
      </w:r>
      <w:r w:rsidR="00640768" w:rsidRPr="00896295">
        <w:rPr>
          <w:sz w:val="36"/>
        </w:rPr>
        <w:t>Dr. Edgardo Néstor De Vincenzi</w:t>
      </w:r>
    </w:p>
    <w:p w:rsidR="00640768" w:rsidRPr="00896295" w:rsidRDefault="00640768">
      <w:pPr>
        <w:rPr>
          <w:rFonts w:ascii="Arial" w:hAnsi="Arial"/>
          <w:i/>
          <w:lang w:val="es-MX"/>
        </w:rPr>
      </w:pPr>
    </w:p>
    <w:p w:rsidR="00640768" w:rsidRPr="00896295" w:rsidRDefault="00640768" w:rsidP="00393C33">
      <w:pPr>
        <w:numPr>
          <w:ilvl w:val="0"/>
          <w:numId w:val="8"/>
        </w:numPr>
        <w:spacing w:line="360" w:lineRule="auto"/>
        <w:jc w:val="both"/>
        <w:rPr>
          <w:rFonts w:ascii="Arial" w:hAnsi="Arial"/>
          <w:b/>
          <w:i/>
          <w:lang w:val="es-ES"/>
        </w:rPr>
      </w:pPr>
      <w:r w:rsidRPr="00896295">
        <w:rPr>
          <w:rFonts w:ascii="Arial" w:hAnsi="Arial"/>
          <w:b/>
          <w:i/>
          <w:lang w:val="es-ES"/>
        </w:rPr>
        <w:t>DATOS PERSONALES:</w:t>
      </w:r>
    </w:p>
    <w:p w:rsidR="00640768" w:rsidRPr="00896295" w:rsidRDefault="00640768" w:rsidP="00393C33">
      <w:pPr>
        <w:numPr>
          <w:ilvl w:val="1"/>
          <w:numId w:val="11"/>
        </w:numPr>
        <w:spacing w:line="360" w:lineRule="auto"/>
        <w:jc w:val="both"/>
        <w:rPr>
          <w:rFonts w:ascii="Arial" w:hAnsi="Arial"/>
          <w:b/>
          <w:i/>
          <w:lang w:val="es-ES"/>
        </w:rPr>
      </w:pPr>
      <w:r w:rsidRPr="00896295">
        <w:rPr>
          <w:rFonts w:ascii="Arial" w:hAnsi="Arial"/>
          <w:b/>
          <w:i/>
          <w:lang w:val="es-ES"/>
        </w:rPr>
        <w:t xml:space="preserve">Nombre y Apellido: </w:t>
      </w:r>
      <w:r w:rsidRPr="00896295">
        <w:rPr>
          <w:rFonts w:ascii="Arial" w:hAnsi="Arial"/>
          <w:b/>
          <w:i/>
          <w:sz w:val="24"/>
          <w:szCs w:val="24"/>
          <w:lang w:val="es-ES"/>
        </w:rPr>
        <w:t>EDGARDO NÉSTOR DE VINCENZI</w:t>
      </w:r>
    </w:p>
    <w:p w:rsidR="00C2597F" w:rsidRPr="00896295" w:rsidRDefault="00C2597F" w:rsidP="00393C33">
      <w:pPr>
        <w:numPr>
          <w:ilvl w:val="1"/>
          <w:numId w:val="11"/>
        </w:numPr>
        <w:spacing w:line="360" w:lineRule="auto"/>
        <w:jc w:val="both"/>
        <w:rPr>
          <w:rFonts w:ascii="Arial" w:hAnsi="Arial"/>
          <w:b/>
          <w:i/>
          <w:lang w:val="es-ES"/>
        </w:rPr>
      </w:pPr>
      <w:r w:rsidRPr="00896295">
        <w:rPr>
          <w:rFonts w:ascii="Arial" w:hAnsi="Arial"/>
          <w:b/>
          <w:i/>
          <w:lang w:val="es-ES"/>
        </w:rPr>
        <w:t>Nacionalidad: Argentino</w:t>
      </w:r>
    </w:p>
    <w:p w:rsidR="00C2597F" w:rsidRPr="00896295" w:rsidRDefault="00C2597F" w:rsidP="00393C33">
      <w:pPr>
        <w:numPr>
          <w:ilvl w:val="1"/>
          <w:numId w:val="11"/>
        </w:numPr>
        <w:spacing w:line="360" w:lineRule="auto"/>
        <w:jc w:val="both"/>
        <w:rPr>
          <w:rFonts w:ascii="Arial" w:hAnsi="Arial"/>
          <w:b/>
          <w:i/>
          <w:lang w:val="es-ES"/>
        </w:rPr>
      </w:pPr>
      <w:r w:rsidRPr="00896295">
        <w:rPr>
          <w:rFonts w:ascii="Arial" w:hAnsi="Arial"/>
          <w:b/>
          <w:i/>
          <w:lang w:val="es-ES"/>
        </w:rPr>
        <w:t>Domicilio: Chacabuco 90, 2º Piso - C.P. C1069AAB - Buenos Aires, Argentina</w:t>
      </w:r>
    </w:p>
    <w:p w:rsidR="00C2597F" w:rsidRPr="00896295" w:rsidRDefault="00C2597F" w:rsidP="00393C33">
      <w:pPr>
        <w:numPr>
          <w:ilvl w:val="1"/>
          <w:numId w:val="11"/>
        </w:numPr>
        <w:spacing w:line="360" w:lineRule="auto"/>
        <w:jc w:val="both"/>
        <w:rPr>
          <w:rFonts w:ascii="Arial" w:hAnsi="Arial"/>
          <w:b/>
          <w:i/>
          <w:lang w:val="es-ES"/>
        </w:rPr>
      </w:pPr>
      <w:r w:rsidRPr="00896295">
        <w:rPr>
          <w:rFonts w:ascii="Arial" w:hAnsi="Arial"/>
          <w:b/>
          <w:i/>
          <w:lang w:val="es-ES"/>
        </w:rPr>
        <w:t>Teléfonos: (</w:t>
      </w:r>
      <w:r w:rsidR="009A0029" w:rsidRPr="00896295">
        <w:rPr>
          <w:rFonts w:ascii="Arial" w:hAnsi="Arial"/>
          <w:b/>
          <w:i/>
          <w:lang w:val="es-ES"/>
        </w:rPr>
        <w:t>+</w:t>
      </w:r>
      <w:r w:rsidRPr="00896295">
        <w:rPr>
          <w:rFonts w:ascii="Arial" w:hAnsi="Arial"/>
          <w:b/>
          <w:i/>
          <w:lang w:val="es-ES"/>
        </w:rPr>
        <w:t>54</w:t>
      </w:r>
      <w:r w:rsidR="009A0029" w:rsidRPr="00896295">
        <w:rPr>
          <w:rFonts w:ascii="Arial" w:hAnsi="Arial"/>
          <w:b/>
          <w:i/>
          <w:lang w:val="es-ES"/>
        </w:rPr>
        <w:t xml:space="preserve">) </w:t>
      </w:r>
      <w:r w:rsidRPr="00896295">
        <w:rPr>
          <w:rFonts w:ascii="Arial" w:hAnsi="Arial"/>
          <w:b/>
          <w:i/>
          <w:lang w:val="es-ES"/>
        </w:rPr>
        <w:t xml:space="preserve">11 4342-7788 </w:t>
      </w:r>
    </w:p>
    <w:p w:rsidR="00C2597F" w:rsidRPr="00896295" w:rsidRDefault="00C2597F" w:rsidP="00393C33">
      <w:pPr>
        <w:numPr>
          <w:ilvl w:val="1"/>
          <w:numId w:val="11"/>
        </w:numPr>
        <w:spacing w:line="360" w:lineRule="auto"/>
        <w:jc w:val="both"/>
        <w:rPr>
          <w:rFonts w:ascii="Arial" w:hAnsi="Arial"/>
          <w:b/>
          <w:i/>
          <w:lang w:val="es-ES"/>
        </w:rPr>
      </w:pPr>
      <w:r w:rsidRPr="00896295">
        <w:rPr>
          <w:rFonts w:ascii="Arial" w:hAnsi="Arial"/>
          <w:b/>
          <w:i/>
          <w:lang w:val="es-ES"/>
        </w:rPr>
        <w:t xml:space="preserve"> Telefax: (</w:t>
      </w:r>
      <w:r w:rsidR="009A0029" w:rsidRPr="00896295">
        <w:rPr>
          <w:rFonts w:ascii="Arial" w:hAnsi="Arial"/>
          <w:b/>
          <w:i/>
          <w:lang w:val="es-ES"/>
        </w:rPr>
        <w:t>+</w:t>
      </w:r>
      <w:r w:rsidRPr="00896295">
        <w:rPr>
          <w:rFonts w:ascii="Arial" w:hAnsi="Arial"/>
          <w:b/>
          <w:i/>
          <w:lang w:val="es-ES"/>
        </w:rPr>
        <w:t>54</w:t>
      </w:r>
      <w:r w:rsidR="009A0029" w:rsidRPr="00896295">
        <w:rPr>
          <w:rFonts w:ascii="Arial" w:hAnsi="Arial"/>
          <w:b/>
          <w:i/>
          <w:lang w:val="es-ES"/>
        </w:rPr>
        <w:t xml:space="preserve">) </w:t>
      </w:r>
      <w:r w:rsidRPr="00896295">
        <w:rPr>
          <w:rFonts w:ascii="Arial" w:hAnsi="Arial"/>
          <w:b/>
          <w:i/>
          <w:lang w:val="es-ES"/>
        </w:rPr>
        <w:t>11 4342-7654</w:t>
      </w:r>
    </w:p>
    <w:p w:rsidR="00C2597F" w:rsidRPr="00896295" w:rsidRDefault="00C2597F" w:rsidP="00393C33">
      <w:pPr>
        <w:numPr>
          <w:ilvl w:val="1"/>
          <w:numId w:val="11"/>
        </w:numPr>
        <w:spacing w:line="360" w:lineRule="auto"/>
        <w:jc w:val="both"/>
        <w:rPr>
          <w:rFonts w:ascii="Arial" w:hAnsi="Arial"/>
          <w:b/>
          <w:i/>
          <w:lang w:val="es-ES"/>
        </w:rPr>
      </w:pPr>
      <w:r w:rsidRPr="00896295">
        <w:rPr>
          <w:rFonts w:ascii="Arial" w:hAnsi="Arial"/>
          <w:b/>
          <w:i/>
          <w:lang w:val="es-ES"/>
        </w:rPr>
        <w:t xml:space="preserve">E-mail: edgardo.devincenzi@uai.edu.ar </w:t>
      </w:r>
    </w:p>
    <w:p w:rsidR="00640768" w:rsidRPr="00896295" w:rsidRDefault="00640768">
      <w:pPr>
        <w:rPr>
          <w:rFonts w:ascii="Arial" w:hAnsi="Arial"/>
          <w:i/>
          <w:lang w:val="es-MX"/>
        </w:rPr>
      </w:pPr>
    </w:p>
    <w:p w:rsidR="00C2597F" w:rsidRPr="00896295" w:rsidRDefault="00C2597F">
      <w:pPr>
        <w:rPr>
          <w:rFonts w:ascii="Arial" w:hAnsi="Arial"/>
          <w:i/>
          <w:lang w:val="es-MX"/>
        </w:rPr>
      </w:pPr>
    </w:p>
    <w:p w:rsidR="00640768" w:rsidRPr="00896295" w:rsidRDefault="00640768" w:rsidP="00393C33">
      <w:pPr>
        <w:numPr>
          <w:ilvl w:val="0"/>
          <w:numId w:val="8"/>
        </w:numPr>
        <w:spacing w:line="360" w:lineRule="auto"/>
        <w:jc w:val="both"/>
        <w:rPr>
          <w:rFonts w:ascii="Arial" w:hAnsi="Arial"/>
          <w:b/>
          <w:i/>
          <w:u w:val="single"/>
          <w:lang w:val="es-MX"/>
        </w:rPr>
      </w:pPr>
      <w:r w:rsidRPr="00896295">
        <w:rPr>
          <w:rFonts w:ascii="Arial" w:hAnsi="Arial"/>
          <w:b/>
          <w:i/>
          <w:lang w:val="es-ES"/>
        </w:rPr>
        <w:t xml:space="preserve"> TITULOS</w:t>
      </w:r>
    </w:p>
    <w:p w:rsidR="00C04B32" w:rsidRPr="00896295" w:rsidRDefault="00917902" w:rsidP="00E90B39">
      <w:pPr>
        <w:numPr>
          <w:ilvl w:val="1"/>
          <w:numId w:val="11"/>
        </w:numPr>
        <w:spacing w:line="360" w:lineRule="auto"/>
        <w:jc w:val="both"/>
        <w:rPr>
          <w:rFonts w:ascii="Arial" w:hAnsi="Arial"/>
          <w:b/>
          <w:i/>
          <w:lang w:val="es-ES"/>
        </w:rPr>
      </w:pPr>
      <w:r w:rsidRPr="00896295">
        <w:rPr>
          <w:rFonts w:ascii="Arial" w:hAnsi="Arial"/>
          <w:b/>
          <w:i/>
          <w:lang w:val="es-ES"/>
        </w:rPr>
        <w:t xml:space="preserve">PROF. </w:t>
      </w:r>
      <w:r w:rsidR="00640768" w:rsidRPr="00896295">
        <w:rPr>
          <w:rFonts w:ascii="Arial" w:hAnsi="Arial"/>
          <w:b/>
          <w:i/>
          <w:lang w:val="es-ES"/>
        </w:rPr>
        <w:t>EN MATEMÁTICA</w:t>
      </w:r>
      <w:r w:rsidRPr="00896295">
        <w:rPr>
          <w:rFonts w:ascii="Arial" w:hAnsi="Arial"/>
          <w:b/>
          <w:i/>
          <w:lang w:val="es-ES"/>
        </w:rPr>
        <w:t>S</w:t>
      </w:r>
      <w:r w:rsidR="00640768" w:rsidRPr="00896295">
        <w:rPr>
          <w:rFonts w:ascii="Arial" w:hAnsi="Arial"/>
          <w:b/>
          <w:i/>
          <w:lang w:val="es-ES"/>
        </w:rPr>
        <w:t xml:space="preserve"> Y COSMOGRAFÍA</w:t>
      </w:r>
      <w:r w:rsidR="000203D0" w:rsidRPr="00896295">
        <w:rPr>
          <w:rFonts w:ascii="Arial" w:hAnsi="Arial"/>
          <w:b/>
          <w:i/>
          <w:lang w:val="es-ES"/>
        </w:rPr>
        <w:t xml:space="preserve"> </w:t>
      </w:r>
    </w:p>
    <w:p w:rsidR="00403EA1" w:rsidRPr="00896295" w:rsidRDefault="00640768" w:rsidP="00E90B39">
      <w:pPr>
        <w:numPr>
          <w:ilvl w:val="1"/>
          <w:numId w:val="11"/>
        </w:numPr>
        <w:spacing w:line="360" w:lineRule="auto"/>
        <w:jc w:val="both"/>
        <w:rPr>
          <w:rFonts w:ascii="Arial" w:hAnsi="Arial"/>
          <w:b/>
          <w:i/>
          <w:lang w:val="es-ES"/>
        </w:rPr>
      </w:pPr>
      <w:r w:rsidRPr="00896295">
        <w:rPr>
          <w:rFonts w:ascii="Arial" w:hAnsi="Arial"/>
          <w:b/>
          <w:i/>
          <w:lang w:val="es-ES"/>
        </w:rPr>
        <w:t>LICENCIADO EN CIENCIAS DE LA EDUCACIÓN</w:t>
      </w:r>
    </w:p>
    <w:p w:rsidR="00C04B32" w:rsidRPr="00896295" w:rsidRDefault="00640768" w:rsidP="00E90B39">
      <w:pPr>
        <w:numPr>
          <w:ilvl w:val="1"/>
          <w:numId w:val="11"/>
        </w:numPr>
        <w:spacing w:line="360" w:lineRule="auto"/>
        <w:jc w:val="both"/>
        <w:rPr>
          <w:rFonts w:ascii="Arial" w:hAnsi="Arial"/>
          <w:b/>
          <w:i/>
          <w:lang w:val="es-ES"/>
        </w:rPr>
      </w:pPr>
      <w:r w:rsidRPr="00896295">
        <w:rPr>
          <w:rFonts w:ascii="Arial" w:hAnsi="Arial"/>
          <w:b/>
          <w:i/>
          <w:lang w:val="es-ES"/>
        </w:rPr>
        <w:t>DOCTOR EN PSICOLOGÍA SOCIAL</w:t>
      </w:r>
      <w:r w:rsidR="00685B25" w:rsidRPr="00896295">
        <w:rPr>
          <w:rFonts w:ascii="Arial" w:hAnsi="Arial"/>
          <w:b/>
          <w:i/>
          <w:lang w:val="es-ES"/>
        </w:rPr>
        <w:t xml:space="preserve"> </w:t>
      </w:r>
    </w:p>
    <w:p w:rsidR="00393C33" w:rsidRPr="00896295" w:rsidRDefault="001A66D9" w:rsidP="00E90B39">
      <w:pPr>
        <w:numPr>
          <w:ilvl w:val="1"/>
          <w:numId w:val="11"/>
        </w:numPr>
        <w:spacing w:line="360" w:lineRule="auto"/>
        <w:jc w:val="both"/>
        <w:rPr>
          <w:rFonts w:ascii="Arial" w:hAnsi="Arial"/>
          <w:b/>
          <w:i/>
          <w:lang w:val="es-ES"/>
        </w:rPr>
      </w:pPr>
      <w:r w:rsidRPr="00896295">
        <w:rPr>
          <w:rFonts w:ascii="Arial" w:hAnsi="Arial"/>
          <w:b/>
          <w:i/>
          <w:lang w:val="es-ES"/>
        </w:rPr>
        <w:t xml:space="preserve"> DOCTOR</w:t>
      </w:r>
      <w:r w:rsidR="00640768" w:rsidRPr="00896295">
        <w:rPr>
          <w:rFonts w:ascii="Arial" w:hAnsi="Arial"/>
          <w:b/>
          <w:i/>
          <w:lang w:val="es-ES"/>
        </w:rPr>
        <w:t xml:space="preserve"> EN FILOSOFÍA</w:t>
      </w:r>
      <w:r w:rsidR="00EE07CF" w:rsidRPr="00896295">
        <w:rPr>
          <w:rFonts w:ascii="Arial" w:hAnsi="Arial"/>
          <w:b/>
          <w:i/>
          <w:lang w:val="es-ES"/>
        </w:rPr>
        <w:t xml:space="preserve"> </w:t>
      </w:r>
    </w:p>
    <w:p w:rsidR="00982676" w:rsidRDefault="00EE07CF" w:rsidP="00E90B39">
      <w:pPr>
        <w:numPr>
          <w:ilvl w:val="1"/>
          <w:numId w:val="11"/>
        </w:numPr>
        <w:spacing w:line="360" w:lineRule="auto"/>
        <w:jc w:val="both"/>
        <w:rPr>
          <w:rFonts w:ascii="Arial" w:hAnsi="Arial"/>
          <w:b/>
          <w:i/>
          <w:lang w:val="es-ES"/>
        </w:rPr>
      </w:pPr>
      <w:r w:rsidRPr="00896295">
        <w:rPr>
          <w:rFonts w:ascii="Arial" w:hAnsi="Arial"/>
          <w:b/>
          <w:i/>
          <w:lang w:val="es-ES"/>
        </w:rPr>
        <w:t xml:space="preserve"> DOCTOR EN CIENCIAS DE LA EDUCACIÓN</w:t>
      </w:r>
    </w:p>
    <w:p w:rsidR="00640768" w:rsidRPr="00982676" w:rsidRDefault="00982676" w:rsidP="00E90B39">
      <w:pPr>
        <w:numPr>
          <w:ilvl w:val="1"/>
          <w:numId w:val="11"/>
        </w:numPr>
        <w:spacing w:line="360" w:lineRule="auto"/>
        <w:jc w:val="both"/>
        <w:rPr>
          <w:rFonts w:ascii="Arial" w:hAnsi="Arial"/>
          <w:b/>
          <w:i/>
          <w:lang w:val="es-ES"/>
        </w:rPr>
      </w:pPr>
      <w:r w:rsidRPr="00982676">
        <w:rPr>
          <w:rFonts w:ascii="Arial" w:eastAsia="Arial Unicode MS" w:hAnsi="Arial" w:cs="Arial"/>
          <w:b/>
          <w:i/>
          <w:lang w:val="es-MX"/>
        </w:rPr>
        <w:t xml:space="preserve">DOCTORANDO EN NEUROCIENCIAS – FORMACIÓN </w:t>
      </w:r>
      <w:proofErr w:type="gramStart"/>
      <w:r w:rsidRPr="00982676">
        <w:rPr>
          <w:rFonts w:ascii="Arial" w:eastAsia="Arial Unicode MS" w:hAnsi="Arial" w:cs="Arial"/>
          <w:b/>
          <w:i/>
          <w:lang w:val="es-MX"/>
        </w:rPr>
        <w:t>CONTINUA</w:t>
      </w:r>
      <w:proofErr w:type="gramEnd"/>
      <w:r w:rsidRPr="00982676">
        <w:rPr>
          <w:rFonts w:ascii="Arial" w:eastAsia="Arial Unicode MS" w:hAnsi="Arial" w:cs="Arial"/>
          <w:b/>
          <w:i/>
          <w:lang w:val="es-MX"/>
        </w:rPr>
        <w:t>.</w:t>
      </w:r>
      <w:r w:rsidRPr="00982676">
        <w:rPr>
          <w:rFonts w:ascii="Arial" w:hAnsi="Arial"/>
          <w:b/>
          <w:i/>
          <w:lang w:val="es-ES"/>
        </w:rPr>
        <w:t xml:space="preserve"> </w:t>
      </w:r>
    </w:p>
    <w:p w:rsidR="00640768" w:rsidRPr="00896295" w:rsidRDefault="00640768">
      <w:pPr>
        <w:rPr>
          <w:rFonts w:ascii="Arial" w:hAnsi="Arial"/>
          <w:i/>
          <w:lang w:val="es-MX"/>
        </w:rPr>
      </w:pPr>
    </w:p>
    <w:p w:rsidR="00DE61AE" w:rsidRPr="00896295" w:rsidRDefault="00DE61AE">
      <w:pPr>
        <w:rPr>
          <w:rFonts w:ascii="Arial" w:hAnsi="Arial"/>
          <w:i/>
          <w:lang w:val="es-MX"/>
        </w:rPr>
      </w:pPr>
    </w:p>
    <w:p w:rsidR="00640768" w:rsidRPr="00896295" w:rsidRDefault="00640768" w:rsidP="00E90B39">
      <w:pPr>
        <w:numPr>
          <w:ilvl w:val="0"/>
          <w:numId w:val="1"/>
        </w:numPr>
        <w:spacing w:line="360" w:lineRule="auto"/>
        <w:jc w:val="both"/>
        <w:rPr>
          <w:rFonts w:ascii="Arial" w:hAnsi="Arial"/>
          <w:i/>
          <w:lang w:val="es-MX"/>
        </w:rPr>
      </w:pPr>
      <w:r w:rsidRPr="00896295">
        <w:rPr>
          <w:rFonts w:ascii="Arial" w:hAnsi="Arial"/>
          <w:b/>
          <w:i/>
          <w:lang w:val="es-ES"/>
        </w:rPr>
        <w:t>ANTECEDENTES LABORALES</w:t>
      </w:r>
    </w:p>
    <w:p w:rsidR="008D1BFD" w:rsidRPr="00896295" w:rsidRDefault="000A2555" w:rsidP="002F6748">
      <w:pPr>
        <w:numPr>
          <w:ilvl w:val="1"/>
          <w:numId w:val="1"/>
        </w:numPr>
        <w:spacing w:line="360" w:lineRule="auto"/>
        <w:jc w:val="both"/>
        <w:rPr>
          <w:rFonts w:ascii="Arial" w:hAnsi="Arial"/>
          <w:i/>
          <w:lang w:val="es-MX"/>
        </w:rPr>
      </w:pPr>
      <w:r w:rsidRPr="00896295">
        <w:rPr>
          <w:rFonts w:ascii="Arial" w:hAnsi="Arial"/>
          <w:i/>
          <w:lang w:val="es-MX"/>
        </w:rPr>
        <w:t>ASESOR GENERAL DE LA FUNDACIÓN VANGUARDIA EDUCATIVA - VanE</w:t>
      </w:r>
      <w:r w:rsidR="008D1BFD" w:rsidRPr="00896295">
        <w:rPr>
          <w:rFonts w:ascii="Arial" w:hAnsi="Arial"/>
          <w:i/>
          <w:lang w:val="es-MX"/>
        </w:rPr>
        <w:t>duc</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RECTOR </w:t>
      </w:r>
      <w:r w:rsidR="00393C33" w:rsidRPr="00896295">
        <w:rPr>
          <w:rFonts w:ascii="Arial" w:hAnsi="Arial"/>
          <w:i/>
          <w:lang w:val="es-MX"/>
        </w:rPr>
        <w:t>FUNDADOR Y EMÉ</w:t>
      </w:r>
      <w:r w:rsidR="00B93977" w:rsidRPr="00896295">
        <w:rPr>
          <w:rFonts w:ascii="Arial" w:hAnsi="Arial"/>
          <w:i/>
          <w:lang w:val="es-MX"/>
        </w:rPr>
        <w:t xml:space="preserve">RITO </w:t>
      </w:r>
      <w:r w:rsidRPr="00896295">
        <w:rPr>
          <w:rFonts w:ascii="Arial" w:hAnsi="Arial"/>
          <w:i/>
          <w:lang w:val="es-MX"/>
        </w:rPr>
        <w:t xml:space="preserve">DE LA UAI - UNIVERSIDAD ABIERTA INTERAMERICANA </w:t>
      </w:r>
    </w:p>
    <w:p w:rsidR="00640768" w:rsidRPr="00896295" w:rsidRDefault="00DE61AE">
      <w:pPr>
        <w:numPr>
          <w:ilvl w:val="1"/>
          <w:numId w:val="1"/>
        </w:numPr>
        <w:spacing w:line="360" w:lineRule="auto"/>
        <w:jc w:val="both"/>
        <w:rPr>
          <w:rFonts w:ascii="Arial" w:hAnsi="Arial"/>
          <w:i/>
          <w:lang w:val="es-MX"/>
        </w:rPr>
      </w:pPr>
      <w:r w:rsidRPr="00896295">
        <w:rPr>
          <w:rFonts w:ascii="Arial" w:hAnsi="Arial"/>
          <w:i/>
          <w:lang w:val="es-MX"/>
        </w:rPr>
        <w:t xml:space="preserve">RECTOR HONORARIO de la </w:t>
      </w:r>
      <w:r w:rsidR="002F7AF1" w:rsidRPr="00896295">
        <w:rPr>
          <w:rFonts w:ascii="Arial" w:hAnsi="Arial"/>
          <w:i/>
          <w:lang w:val="es-MX"/>
        </w:rPr>
        <w:t>UNICA</w:t>
      </w:r>
      <w:r w:rsidR="006D3A7B" w:rsidRPr="00896295">
        <w:rPr>
          <w:rFonts w:ascii="Arial" w:hAnsi="Arial"/>
          <w:i/>
          <w:lang w:val="es-MX"/>
        </w:rPr>
        <w:t xml:space="preserve"> -</w:t>
      </w:r>
      <w:r w:rsidR="002F7AF1" w:rsidRPr="00896295">
        <w:rPr>
          <w:rFonts w:ascii="Arial" w:hAnsi="Arial"/>
          <w:i/>
          <w:lang w:val="es-MX"/>
        </w:rPr>
        <w:t xml:space="preserve"> UNIVERSIDAD INTERAMERICANA DEL CARIBE</w:t>
      </w:r>
      <w:r w:rsidRPr="00896295">
        <w:rPr>
          <w:rFonts w:ascii="Arial" w:hAnsi="Arial"/>
          <w:i/>
          <w:lang w:val="es-MX"/>
        </w:rPr>
        <w:t xml:space="preserve"> – VENEZUELA.</w:t>
      </w:r>
    </w:p>
    <w:p w:rsidR="00C605C8" w:rsidRPr="00C605C8" w:rsidRDefault="00C605C8" w:rsidP="00C605C8">
      <w:pPr>
        <w:pStyle w:val="Prrafodelista"/>
        <w:numPr>
          <w:ilvl w:val="1"/>
          <w:numId w:val="1"/>
        </w:numPr>
        <w:rPr>
          <w:rFonts w:ascii="Arial" w:hAnsi="Arial"/>
          <w:i/>
          <w:lang w:val="es-MX"/>
        </w:rPr>
      </w:pPr>
      <w:r w:rsidRPr="00C605C8">
        <w:rPr>
          <w:rFonts w:ascii="Arial" w:hAnsi="Arial"/>
          <w:i/>
          <w:lang w:val="es-MX"/>
        </w:rPr>
        <w:t>PRESIDENTE DE COMED - (CONFEDERACIÓN MUNDIAL DE EDUCACIÓN)</w:t>
      </w:r>
      <w:r>
        <w:rPr>
          <w:rFonts w:ascii="Arial" w:hAnsi="Arial"/>
          <w:i/>
          <w:lang w:val="es-MX"/>
        </w:rPr>
        <w:t>.</w:t>
      </w:r>
    </w:p>
    <w:p w:rsidR="00C605C8" w:rsidRDefault="00C605C8" w:rsidP="00C605C8">
      <w:pPr>
        <w:pStyle w:val="Prrafodelista"/>
        <w:ind w:left="1571"/>
        <w:rPr>
          <w:rFonts w:ascii="Arial" w:hAnsi="Arial"/>
          <w:i/>
          <w:lang w:val="es-MX"/>
        </w:rPr>
      </w:pPr>
    </w:p>
    <w:p w:rsidR="00C605C8" w:rsidRDefault="00C605C8" w:rsidP="00C605C8">
      <w:pPr>
        <w:pStyle w:val="Prrafodelista"/>
        <w:numPr>
          <w:ilvl w:val="1"/>
          <w:numId w:val="1"/>
        </w:numPr>
        <w:rPr>
          <w:rFonts w:ascii="Arial" w:hAnsi="Arial"/>
          <w:i/>
          <w:lang w:val="es-MX"/>
        </w:rPr>
      </w:pPr>
      <w:r w:rsidRPr="00C605C8">
        <w:rPr>
          <w:rFonts w:ascii="Arial" w:hAnsi="Arial"/>
          <w:i/>
          <w:lang w:val="es-MX"/>
        </w:rPr>
        <w:t>PRESIDENTE DE FAELA - (FEDERACIÓN DE ASOCIACIONES EDUCATIVAS DE AMÉRICA LATINA Y EL CARIBE)</w:t>
      </w:r>
      <w:r>
        <w:rPr>
          <w:rFonts w:ascii="Arial" w:hAnsi="Arial"/>
          <w:i/>
          <w:lang w:val="es-MX"/>
        </w:rPr>
        <w:t>.</w:t>
      </w:r>
      <w:r w:rsidRPr="00C605C8">
        <w:rPr>
          <w:rFonts w:ascii="Arial" w:hAnsi="Arial"/>
          <w:i/>
          <w:lang w:val="es-MX"/>
        </w:rPr>
        <w:t xml:space="preserve"> </w:t>
      </w:r>
    </w:p>
    <w:p w:rsidR="00C605C8" w:rsidRPr="00C605C8" w:rsidRDefault="00C605C8" w:rsidP="00C605C8">
      <w:pPr>
        <w:pStyle w:val="Prrafodelista"/>
        <w:ind w:left="1571"/>
        <w:rPr>
          <w:rFonts w:ascii="Arial" w:hAnsi="Arial"/>
          <w:i/>
          <w:lang w:val="es-MX"/>
        </w:rPr>
      </w:pPr>
    </w:p>
    <w:p w:rsidR="00640768" w:rsidRDefault="00640768">
      <w:pPr>
        <w:numPr>
          <w:ilvl w:val="1"/>
          <w:numId w:val="1"/>
        </w:numPr>
        <w:spacing w:line="360" w:lineRule="auto"/>
        <w:jc w:val="both"/>
        <w:rPr>
          <w:rFonts w:ascii="Arial" w:hAnsi="Arial"/>
          <w:i/>
          <w:lang w:val="es-MX"/>
        </w:rPr>
      </w:pPr>
      <w:r w:rsidRPr="00896295">
        <w:rPr>
          <w:rFonts w:ascii="Arial" w:hAnsi="Arial"/>
          <w:i/>
          <w:lang w:val="es-MX"/>
        </w:rPr>
        <w:t>P</w:t>
      </w:r>
      <w:r w:rsidR="003823D9" w:rsidRPr="00896295">
        <w:rPr>
          <w:rFonts w:ascii="Arial" w:hAnsi="Arial"/>
          <w:i/>
          <w:lang w:val="es-MX"/>
        </w:rPr>
        <w:t>RESIDENTE DE ADEEPRA - ASOCIACIÓ</w:t>
      </w:r>
      <w:r w:rsidRPr="00896295">
        <w:rPr>
          <w:rFonts w:ascii="Arial" w:hAnsi="Arial"/>
          <w:i/>
          <w:lang w:val="es-MX"/>
        </w:rPr>
        <w:t>N DE ENTIDADES EDUCATIVAS PRIVADAS ARGENTINAS - Asociación Civil sin Fines de Lucro</w:t>
      </w:r>
      <w:r w:rsidR="007A3095" w:rsidRPr="00896295">
        <w:rPr>
          <w:rFonts w:ascii="Arial" w:hAnsi="Arial"/>
          <w:i/>
          <w:lang w:val="es-MX"/>
        </w:rPr>
        <w:t xml:space="preserve"> – Cámara Argentina de la Educación Privada.</w:t>
      </w:r>
    </w:p>
    <w:p w:rsidR="00CA68A1" w:rsidRPr="00CA68A1" w:rsidRDefault="00CA68A1" w:rsidP="00CA68A1">
      <w:pPr>
        <w:numPr>
          <w:ilvl w:val="1"/>
          <w:numId w:val="1"/>
        </w:numPr>
        <w:spacing w:line="360" w:lineRule="auto"/>
        <w:jc w:val="both"/>
        <w:rPr>
          <w:rFonts w:ascii="Arial" w:hAnsi="Arial"/>
          <w:i/>
          <w:lang w:val="es-MX"/>
        </w:rPr>
      </w:pPr>
      <w:r w:rsidRPr="00CA68A1">
        <w:rPr>
          <w:rFonts w:ascii="Arial" w:hAnsi="Arial"/>
          <w:i/>
          <w:lang w:val="es-MX"/>
        </w:rPr>
        <w:t xml:space="preserve">Decano de la Facultad de Ciencias Psicológicas de la Universidad Kennedy.   </w:t>
      </w:r>
    </w:p>
    <w:p w:rsidR="002F7AF1" w:rsidRPr="00896295" w:rsidRDefault="002F7AF1" w:rsidP="002F7AF1">
      <w:pPr>
        <w:numPr>
          <w:ilvl w:val="1"/>
          <w:numId w:val="1"/>
        </w:numPr>
        <w:spacing w:line="360" w:lineRule="auto"/>
        <w:jc w:val="both"/>
        <w:rPr>
          <w:rFonts w:ascii="Arial" w:hAnsi="Arial"/>
          <w:i/>
          <w:lang w:val="es-MX"/>
        </w:rPr>
      </w:pPr>
      <w:r w:rsidRPr="00896295">
        <w:rPr>
          <w:rFonts w:ascii="Arial" w:hAnsi="Arial"/>
          <w:i/>
          <w:lang w:val="es-MX"/>
        </w:rPr>
        <w:t>JEFE DE ASESORES de l</w:t>
      </w:r>
      <w:r w:rsidR="003823D9" w:rsidRPr="00896295">
        <w:rPr>
          <w:rFonts w:ascii="Arial" w:hAnsi="Arial"/>
          <w:i/>
          <w:lang w:val="es-MX"/>
        </w:rPr>
        <w:t>a Comisión de Educación de la CÁMARA DE DIPUTADOS DE LA NACIÓ</w:t>
      </w:r>
      <w:r w:rsidRPr="00896295">
        <w:rPr>
          <w:rFonts w:ascii="Arial" w:hAnsi="Arial"/>
          <w:i/>
          <w:lang w:val="es-MX"/>
        </w:rPr>
        <w:t xml:space="preserve">N </w:t>
      </w:r>
      <w:r w:rsidRPr="00896295">
        <w:rPr>
          <w:rFonts w:ascii="Arial" w:hAnsi="Arial"/>
          <w:i/>
          <w:lang w:val="es-ES"/>
        </w:rPr>
        <w:t>(1993-1997)</w:t>
      </w:r>
      <w:r w:rsidRPr="00896295">
        <w:rPr>
          <w:rFonts w:ascii="Arial" w:hAnsi="Arial"/>
          <w:i/>
          <w:lang w:val="es-MX"/>
        </w:rPr>
        <w:t>.</w:t>
      </w:r>
    </w:p>
    <w:p w:rsidR="002F7AF1" w:rsidRPr="00896295" w:rsidRDefault="002F7AF1" w:rsidP="002F7AF1">
      <w:pPr>
        <w:numPr>
          <w:ilvl w:val="1"/>
          <w:numId w:val="1"/>
        </w:numPr>
        <w:spacing w:line="360" w:lineRule="auto"/>
        <w:jc w:val="both"/>
        <w:rPr>
          <w:rFonts w:ascii="Arial" w:hAnsi="Arial"/>
          <w:i/>
          <w:lang w:val="es-MX"/>
        </w:rPr>
      </w:pPr>
      <w:r w:rsidRPr="00896295">
        <w:rPr>
          <w:rFonts w:ascii="Arial" w:hAnsi="Arial"/>
          <w:i/>
          <w:lang w:val="es-MX"/>
        </w:rPr>
        <w:t>JEFE DE ASESORES de l</w:t>
      </w:r>
      <w:r w:rsidR="003823D9" w:rsidRPr="00896295">
        <w:rPr>
          <w:rFonts w:ascii="Arial" w:hAnsi="Arial"/>
          <w:i/>
          <w:lang w:val="es-MX"/>
        </w:rPr>
        <w:t>a Comisión de Educación de la CÁMARA DE SENADORES DE LA NACIÓ</w:t>
      </w:r>
      <w:r w:rsidRPr="00896295">
        <w:rPr>
          <w:rFonts w:ascii="Arial" w:hAnsi="Arial"/>
          <w:i/>
          <w:lang w:val="es-MX"/>
        </w:rPr>
        <w:t xml:space="preserve">N </w:t>
      </w:r>
      <w:r w:rsidRPr="00896295">
        <w:rPr>
          <w:rFonts w:ascii="Arial" w:hAnsi="Arial"/>
          <w:i/>
          <w:lang w:val="es-ES"/>
        </w:rPr>
        <w:t>(1998-2001)</w:t>
      </w:r>
      <w:r w:rsidRPr="00896295">
        <w:rPr>
          <w:rFonts w:ascii="Arial" w:hAnsi="Arial"/>
          <w:i/>
          <w:lang w:val="es-MX"/>
        </w:rPr>
        <w:t>.</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INTEGRANTE DE LA ASESORIA de la Comisión de Educación Pr</w:t>
      </w:r>
      <w:r w:rsidR="003823D9" w:rsidRPr="00896295">
        <w:rPr>
          <w:rFonts w:ascii="Arial" w:hAnsi="Arial"/>
          <w:i/>
          <w:lang w:val="es-MX"/>
        </w:rPr>
        <w:t>ivada del MINISTERIO DE EDUCACIÓ</w:t>
      </w:r>
      <w:r w:rsidRPr="00896295">
        <w:rPr>
          <w:rFonts w:ascii="Arial" w:hAnsi="Arial"/>
          <w:i/>
          <w:lang w:val="es-MX"/>
        </w:rPr>
        <w:t>N</w:t>
      </w:r>
      <w:r w:rsidR="003823D9" w:rsidRPr="00896295">
        <w:rPr>
          <w:rFonts w:ascii="Arial" w:hAnsi="Arial"/>
          <w:i/>
          <w:lang w:val="es-MX"/>
        </w:rPr>
        <w:t>.</w:t>
      </w:r>
      <w:r w:rsidRPr="00896295">
        <w:rPr>
          <w:rFonts w:ascii="Arial" w:hAnsi="Arial"/>
          <w:i/>
          <w:lang w:val="es-MX"/>
        </w:rPr>
        <w:t xml:space="preserve"> </w:t>
      </w:r>
    </w:p>
    <w:p w:rsidR="00FC7DCD" w:rsidRPr="00896295" w:rsidRDefault="00FC7DCD">
      <w:pPr>
        <w:numPr>
          <w:ilvl w:val="1"/>
          <w:numId w:val="1"/>
        </w:numPr>
        <w:spacing w:line="360" w:lineRule="auto"/>
        <w:jc w:val="both"/>
        <w:rPr>
          <w:rFonts w:ascii="Arial" w:hAnsi="Arial"/>
          <w:i/>
          <w:lang w:val="es-MX"/>
        </w:rPr>
      </w:pPr>
      <w:r w:rsidRPr="00896295">
        <w:rPr>
          <w:rFonts w:ascii="Arial" w:hAnsi="Arial"/>
          <w:i/>
          <w:lang w:val="es-MX"/>
        </w:rPr>
        <w:lastRenderedPageBreak/>
        <w:t>Director Ejecutivo del Centro de Estudios Educativos, integrado a la Universidad Iberoamericana de Posgrado (año 1999 a la fecha).</w:t>
      </w:r>
    </w:p>
    <w:p w:rsidR="00FE764B" w:rsidRPr="00896295" w:rsidRDefault="00FE764B">
      <w:pPr>
        <w:numPr>
          <w:ilvl w:val="1"/>
          <w:numId w:val="1"/>
        </w:numPr>
        <w:spacing w:line="360" w:lineRule="auto"/>
        <w:jc w:val="both"/>
        <w:rPr>
          <w:rFonts w:ascii="Arial" w:hAnsi="Arial"/>
          <w:i/>
          <w:lang w:val="es-MX"/>
        </w:rPr>
      </w:pPr>
      <w:r w:rsidRPr="00896295">
        <w:rPr>
          <w:rFonts w:ascii="Arial" w:hAnsi="Arial"/>
          <w:i/>
          <w:lang w:val="es-MX"/>
        </w:rPr>
        <w:t xml:space="preserve">Miembro del Comité de Administración del </w:t>
      </w:r>
      <w:proofErr w:type="spellStart"/>
      <w:r w:rsidRPr="00896295">
        <w:rPr>
          <w:rFonts w:ascii="Arial" w:hAnsi="Arial"/>
          <w:i/>
          <w:lang w:val="es-MX"/>
        </w:rPr>
        <w:t>World</w:t>
      </w:r>
      <w:proofErr w:type="spellEnd"/>
      <w:r w:rsidRPr="00896295">
        <w:rPr>
          <w:rFonts w:ascii="Arial" w:hAnsi="Arial"/>
          <w:i/>
          <w:lang w:val="es-MX"/>
        </w:rPr>
        <w:t xml:space="preserve"> Alliance of Global </w:t>
      </w:r>
      <w:proofErr w:type="spellStart"/>
      <w:r w:rsidRPr="00896295">
        <w:rPr>
          <w:rFonts w:ascii="Arial" w:hAnsi="Arial"/>
          <w:i/>
          <w:lang w:val="es-MX"/>
        </w:rPr>
        <w:t>Colleges</w:t>
      </w:r>
      <w:proofErr w:type="spellEnd"/>
      <w:r w:rsidRPr="00896295">
        <w:rPr>
          <w:rFonts w:ascii="Arial" w:hAnsi="Arial"/>
          <w:i/>
          <w:lang w:val="es-MX"/>
        </w:rPr>
        <w:t xml:space="preserve"> and </w:t>
      </w:r>
      <w:proofErr w:type="spellStart"/>
      <w:r w:rsidRPr="00896295">
        <w:rPr>
          <w:rFonts w:ascii="Arial" w:hAnsi="Arial"/>
          <w:i/>
          <w:lang w:val="es-MX"/>
        </w:rPr>
        <w:t>Universities</w:t>
      </w:r>
      <w:proofErr w:type="spellEnd"/>
      <w:r w:rsidRPr="00896295">
        <w:rPr>
          <w:rFonts w:ascii="Arial" w:hAnsi="Arial"/>
          <w:i/>
          <w:lang w:val="es-MX"/>
        </w:rPr>
        <w:t xml:space="preserve"> (año 1998 a la fecha).</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Miembro de la Academia Científica</w:t>
      </w:r>
      <w:r w:rsidR="003C35DA" w:rsidRPr="00896295">
        <w:rPr>
          <w:rFonts w:ascii="Arial" w:hAnsi="Arial"/>
          <w:i/>
          <w:lang w:val="es-MX"/>
        </w:rPr>
        <w:t xml:space="preserve"> de Chile (año 1986</w:t>
      </w:r>
      <w:r w:rsidR="000A2555" w:rsidRPr="00896295">
        <w:rPr>
          <w:rFonts w:ascii="Arial" w:hAnsi="Arial"/>
          <w:i/>
          <w:lang w:val="es-MX"/>
        </w:rPr>
        <w:t xml:space="preserve"> a la fecha</w:t>
      </w:r>
      <w:r w:rsidR="003C35DA" w:rsidRPr="00896295">
        <w:rPr>
          <w:rFonts w:ascii="Arial" w:hAnsi="Arial"/>
          <w:i/>
          <w:lang w:val="es-MX"/>
        </w:rPr>
        <w:t>).</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Presidente de la SAP - (Sociedad Argentina de Pedagogía). (1996-1998)</w:t>
      </w:r>
    </w:p>
    <w:p w:rsidR="0066712D"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Director de la Revista </w:t>
      </w:r>
      <w:r w:rsidRPr="00896295">
        <w:rPr>
          <w:rFonts w:ascii="Arial" w:hAnsi="Arial"/>
          <w:b/>
          <w:i/>
          <w:lang w:val="es-MX"/>
        </w:rPr>
        <w:t>"VIVENCIA EDUCATIVA"</w:t>
      </w:r>
      <w:r w:rsidRPr="00896295">
        <w:rPr>
          <w:rFonts w:ascii="Arial" w:hAnsi="Arial"/>
          <w:i/>
          <w:lang w:val="es-MX"/>
        </w:rPr>
        <w:t xml:space="preserve"> - Pu</w:t>
      </w:r>
      <w:r w:rsidR="003823D9" w:rsidRPr="00896295">
        <w:rPr>
          <w:rFonts w:ascii="Arial" w:hAnsi="Arial"/>
          <w:i/>
          <w:lang w:val="es-MX"/>
        </w:rPr>
        <w:t>blicación Mensual I</w:t>
      </w:r>
      <w:r w:rsidR="0066712D" w:rsidRPr="00896295">
        <w:rPr>
          <w:rFonts w:ascii="Arial" w:hAnsi="Arial"/>
          <w:i/>
          <w:lang w:val="es-MX"/>
        </w:rPr>
        <w:t xml:space="preserve">nternacional – Órgano Periódico de FAEPLA – (Federación de Asociaciones Educativas Privadas de América Latina y el Caribe) – Miembro de la SIP – (Sociedad Interamericana de Prensa). </w:t>
      </w:r>
    </w:p>
    <w:p w:rsidR="00640768" w:rsidRPr="00896295" w:rsidRDefault="0066712D">
      <w:pPr>
        <w:numPr>
          <w:ilvl w:val="1"/>
          <w:numId w:val="1"/>
        </w:numPr>
        <w:spacing w:line="360" w:lineRule="auto"/>
        <w:jc w:val="both"/>
        <w:rPr>
          <w:rFonts w:ascii="Arial" w:hAnsi="Arial"/>
          <w:i/>
          <w:lang w:val="es-MX"/>
        </w:rPr>
      </w:pPr>
      <w:r w:rsidRPr="00896295">
        <w:rPr>
          <w:rFonts w:ascii="Arial" w:hAnsi="Arial"/>
          <w:i/>
          <w:lang w:val="es-MX"/>
        </w:rPr>
        <w:t xml:space="preserve"> </w:t>
      </w:r>
      <w:r w:rsidR="00640768" w:rsidRPr="00896295">
        <w:rPr>
          <w:rFonts w:ascii="Arial" w:hAnsi="Arial"/>
          <w:i/>
          <w:lang w:val="es-MX"/>
        </w:rPr>
        <w:t xml:space="preserve">Asesor permanente en Asuntos Educativos de la </w:t>
      </w:r>
      <w:r w:rsidR="00640768" w:rsidRPr="00896295">
        <w:rPr>
          <w:rFonts w:ascii="Arial" w:hAnsi="Arial"/>
          <w:b/>
          <w:i/>
          <w:lang w:val="es-MX"/>
        </w:rPr>
        <w:t>ICIA</w:t>
      </w:r>
      <w:r w:rsidR="00640768" w:rsidRPr="00896295">
        <w:rPr>
          <w:rFonts w:ascii="Arial" w:hAnsi="Arial"/>
          <w:i/>
          <w:lang w:val="es-MX"/>
        </w:rPr>
        <w:t xml:space="preserve"> - (International     Comunications Industries Association). U.S.A.</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Miembro titular de la </w:t>
      </w:r>
      <w:r w:rsidRPr="00896295">
        <w:rPr>
          <w:rFonts w:ascii="Arial" w:hAnsi="Arial"/>
          <w:b/>
          <w:i/>
          <w:lang w:val="es-MX"/>
        </w:rPr>
        <w:t xml:space="preserve">N.A.V.A. </w:t>
      </w:r>
      <w:r w:rsidRPr="00896295">
        <w:rPr>
          <w:rFonts w:ascii="Arial" w:hAnsi="Arial"/>
          <w:i/>
          <w:lang w:val="es-MX"/>
        </w:rPr>
        <w:t>- (National Audio Visual Association) de los Estados Unidos - desde 1981 a la fecha.</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Miembro de la Sociedad Argentina de Psicología Social y Política.</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Miembro de </w:t>
      </w:r>
      <w:r w:rsidRPr="00896295">
        <w:rPr>
          <w:rFonts w:ascii="Arial" w:hAnsi="Arial"/>
          <w:b/>
          <w:i/>
          <w:lang w:val="es-MX"/>
        </w:rPr>
        <w:t>A.C.D.E.</w:t>
      </w:r>
      <w:r w:rsidRPr="00896295">
        <w:rPr>
          <w:rFonts w:ascii="Arial" w:hAnsi="Arial"/>
          <w:i/>
          <w:lang w:val="es-MX"/>
        </w:rPr>
        <w:t xml:space="preserve"> - (Asociación Cristiana de Empresarios).</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Miembro de la </w:t>
      </w:r>
      <w:r w:rsidRPr="00896295">
        <w:rPr>
          <w:rFonts w:ascii="Arial" w:hAnsi="Arial"/>
          <w:b/>
          <w:i/>
          <w:lang w:val="es-MX"/>
        </w:rPr>
        <w:t>S.I.P.</w:t>
      </w:r>
      <w:r w:rsidRPr="00896295">
        <w:rPr>
          <w:rFonts w:ascii="Arial" w:hAnsi="Arial"/>
          <w:i/>
          <w:lang w:val="es-MX"/>
        </w:rPr>
        <w:t xml:space="preserve"> - (Sociedad Interamericana de Prensa).</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Miembro de </w:t>
      </w:r>
      <w:r w:rsidRPr="00896295">
        <w:rPr>
          <w:rFonts w:ascii="Arial" w:hAnsi="Arial"/>
          <w:b/>
          <w:i/>
          <w:lang w:val="es-MX"/>
        </w:rPr>
        <w:t>A.D.E.P.A.</w:t>
      </w:r>
      <w:r w:rsidRPr="00896295">
        <w:rPr>
          <w:rFonts w:ascii="Arial" w:hAnsi="Arial"/>
          <w:i/>
          <w:lang w:val="es-MX"/>
        </w:rPr>
        <w:t xml:space="preserve"> - (Asociación de Entidades Periodísticas Argentinas).</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Miembro de </w:t>
      </w:r>
      <w:r w:rsidRPr="00896295">
        <w:rPr>
          <w:rFonts w:ascii="Arial" w:hAnsi="Arial"/>
          <w:b/>
          <w:i/>
          <w:lang w:val="es-MX"/>
        </w:rPr>
        <w:t>A.A.E.R.</w:t>
      </w:r>
      <w:r w:rsidRPr="00896295">
        <w:rPr>
          <w:rFonts w:ascii="Arial" w:hAnsi="Arial"/>
          <w:i/>
          <w:lang w:val="es-MX"/>
        </w:rPr>
        <w:t xml:space="preserve"> - (Asociación Argentina de Editores de Revistas).</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Miembro de </w:t>
      </w:r>
      <w:r w:rsidRPr="00896295">
        <w:rPr>
          <w:rFonts w:ascii="Arial" w:hAnsi="Arial"/>
          <w:b/>
          <w:i/>
          <w:lang w:val="es-MX"/>
        </w:rPr>
        <w:t>C.A.I.P.</w:t>
      </w:r>
      <w:r w:rsidRPr="00896295">
        <w:rPr>
          <w:rFonts w:ascii="Arial" w:hAnsi="Arial"/>
          <w:i/>
          <w:lang w:val="es-MX"/>
        </w:rPr>
        <w:t xml:space="preserve"> - (Centro de Actualizaciones, Investigaciones y                 Perfeccionamiento Docente de A</w:t>
      </w:r>
      <w:r w:rsidR="0066712D" w:rsidRPr="00896295">
        <w:rPr>
          <w:rFonts w:ascii="Arial" w:hAnsi="Arial"/>
          <w:i/>
          <w:lang w:val="es-MX"/>
        </w:rPr>
        <w:t>DEEPRA – Asociación de Entidades Educativas Privadas Argentinas).</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Director del </w:t>
      </w:r>
      <w:r w:rsidRPr="00896295">
        <w:rPr>
          <w:rFonts w:ascii="Arial" w:hAnsi="Arial"/>
          <w:b/>
          <w:i/>
          <w:lang w:val="es-MX"/>
        </w:rPr>
        <w:t>CREIPAL</w:t>
      </w:r>
      <w:r w:rsidRPr="00896295">
        <w:rPr>
          <w:rFonts w:ascii="Arial" w:hAnsi="Arial"/>
          <w:i/>
          <w:lang w:val="es-MX"/>
        </w:rPr>
        <w:t xml:space="preserve"> - (Centro Regional de Experimentación, Investigación y Actualización Pedagógica de América Latina y el Caribe).</w:t>
      </w:r>
    </w:p>
    <w:p w:rsidR="00B617B0" w:rsidRPr="00896295" w:rsidRDefault="00B617B0">
      <w:pPr>
        <w:numPr>
          <w:ilvl w:val="1"/>
          <w:numId w:val="1"/>
        </w:numPr>
        <w:spacing w:line="360" w:lineRule="auto"/>
        <w:jc w:val="both"/>
        <w:rPr>
          <w:rFonts w:ascii="Arial" w:hAnsi="Arial"/>
          <w:i/>
          <w:lang w:val="es-MX"/>
        </w:rPr>
      </w:pPr>
      <w:r w:rsidRPr="00896295">
        <w:rPr>
          <w:rFonts w:ascii="Arial" w:hAnsi="Arial"/>
          <w:i/>
          <w:lang w:val="es-MX"/>
        </w:rPr>
        <w:t>Integrante de la Comisión Honoraria de Asesoramiento Pedagógico de la Provincia d</w:t>
      </w:r>
      <w:r w:rsidR="0066712D" w:rsidRPr="00896295">
        <w:rPr>
          <w:rFonts w:ascii="Arial" w:hAnsi="Arial"/>
          <w:i/>
          <w:lang w:val="es-MX"/>
        </w:rPr>
        <w:t>e Bueno</w:t>
      </w:r>
      <w:r w:rsidRPr="00896295">
        <w:rPr>
          <w:rFonts w:ascii="Arial" w:hAnsi="Arial"/>
          <w:i/>
          <w:lang w:val="es-MX"/>
        </w:rPr>
        <w:t>s</w:t>
      </w:r>
      <w:r w:rsidR="0066712D" w:rsidRPr="00896295">
        <w:rPr>
          <w:rFonts w:ascii="Arial" w:hAnsi="Arial"/>
          <w:i/>
          <w:lang w:val="es-MX"/>
        </w:rPr>
        <w:t xml:space="preserve"> Aires</w:t>
      </w:r>
      <w:r w:rsidRPr="00896295">
        <w:rPr>
          <w:rFonts w:ascii="Arial" w:hAnsi="Arial"/>
          <w:i/>
          <w:lang w:val="es-MX"/>
        </w:rPr>
        <w:t xml:space="preserve"> – Establecido por Ley Nº 10.357 – (1986 a la fecha).</w:t>
      </w:r>
    </w:p>
    <w:p w:rsidR="00B617B0" w:rsidRPr="00896295" w:rsidRDefault="00B617B0">
      <w:pPr>
        <w:numPr>
          <w:ilvl w:val="1"/>
          <w:numId w:val="1"/>
        </w:numPr>
        <w:spacing w:line="360" w:lineRule="auto"/>
        <w:jc w:val="both"/>
        <w:rPr>
          <w:rFonts w:ascii="Arial" w:hAnsi="Arial"/>
          <w:i/>
          <w:lang w:val="es-MX"/>
        </w:rPr>
      </w:pPr>
      <w:r w:rsidRPr="00896295">
        <w:rPr>
          <w:rFonts w:ascii="Arial" w:hAnsi="Arial"/>
          <w:i/>
          <w:lang w:val="es-MX"/>
        </w:rPr>
        <w:t>Integrante de la Comisión Coordinadora de Enseñanza Privada del Congreso Pedagógico Nacional, establecido por Ley Nº 23.114 – (1986 a la fecha</w:t>
      </w:r>
      <w:r w:rsidR="0066712D" w:rsidRPr="00896295">
        <w:rPr>
          <w:rFonts w:ascii="Arial" w:hAnsi="Arial"/>
          <w:i/>
          <w:lang w:val="es-MX"/>
        </w:rPr>
        <w:t>.</w:t>
      </w:r>
      <w:r w:rsidRPr="00896295">
        <w:rPr>
          <w:rFonts w:ascii="Arial" w:hAnsi="Arial"/>
          <w:i/>
          <w:lang w:val="es-MX"/>
        </w:rPr>
        <w:t xml:space="preserve">) </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Creador, Organizador y Asesor de numerosas instituciones educacionales.</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Dictante de numerosos cursos y seminarios, publicaciones e</w:t>
      </w:r>
      <w:r w:rsidR="008D1BFD" w:rsidRPr="00896295">
        <w:rPr>
          <w:rFonts w:ascii="Arial" w:hAnsi="Arial"/>
          <w:i/>
          <w:lang w:val="es-MX"/>
        </w:rPr>
        <w:t xml:space="preserve"> </w:t>
      </w:r>
      <w:r w:rsidRPr="00896295">
        <w:rPr>
          <w:rFonts w:ascii="Arial" w:hAnsi="Arial"/>
          <w:i/>
          <w:lang w:val="es-MX"/>
        </w:rPr>
        <w:t>investigaciones sobre Política Educativa y Administración Escolar.</w:t>
      </w:r>
    </w:p>
    <w:p w:rsidR="00640768" w:rsidRPr="00896295" w:rsidRDefault="00640768" w:rsidP="002F6748">
      <w:pPr>
        <w:numPr>
          <w:ilvl w:val="1"/>
          <w:numId w:val="1"/>
        </w:numPr>
        <w:spacing w:line="360" w:lineRule="auto"/>
        <w:jc w:val="both"/>
        <w:rPr>
          <w:rFonts w:ascii="Arial" w:hAnsi="Arial"/>
          <w:i/>
          <w:lang w:val="es-MX"/>
        </w:rPr>
      </w:pPr>
      <w:r w:rsidRPr="00896295">
        <w:rPr>
          <w:rFonts w:ascii="Arial" w:hAnsi="Arial"/>
          <w:i/>
          <w:lang w:val="es-MX"/>
        </w:rPr>
        <w:t>Autor de diversos artículos y publicaciones en el área de Planeamiento, Conducción, Organización y Administración Educativa.</w:t>
      </w:r>
    </w:p>
    <w:p w:rsidR="00640768" w:rsidRPr="00896295" w:rsidRDefault="00640768" w:rsidP="002F6748">
      <w:pPr>
        <w:numPr>
          <w:ilvl w:val="1"/>
          <w:numId w:val="1"/>
        </w:numPr>
        <w:spacing w:line="360" w:lineRule="auto"/>
        <w:jc w:val="both"/>
        <w:rPr>
          <w:rFonts w:ascii="Arial" w:hAnsi="Arial"/>
          <w:i/>
          <w:lang w:val="es-MX"/>
        </w:rPr>
      </w:pPr>
      <w:r w:rsidRPr="00896295">
        <w:rPr>
          <w:rFonts w:ascii="Arial" w:hAnsi="Arial"/>
          <w:i/>
          <w:lang w:val="es-MX"/>
        </w:rPr>
        <w:t>Miembro Titular vitalicio de la Sociedad Argentina de Historiadores.</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Director del Programa "CRECIENDO UN PROYECTO DE VIDA" de la Fundación Vanguardia Educativa, para la prevención de adicciones en la infancia y la adolescencia.</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Integrante del Consejo Consultivo de Gestión Privada de la Secretaría de Educación del Gobierno de la Ciudad de Buenos Aires (desde </w:t>
      </w:r>
      <w:r w:rsidR="000A2555" w:rsidRPr="00896295">
        <w:rPr>
          <w:rFonts w:ascii="Arial" w:hAnsi="Arial"/>
          <w:i/>
          <w:lang w:val="es-MX"/>
        </w:rPr>
        <w:t>octubre</w:t>
      </w:r>
      <w:r w:rsidRPr="00896295">
        <w:rPr>
          <w:rFonts w:ascii="Arial" w:hAnsi="Arial"/>
          <w:i/>
          <w:lang w:val="es-MX"/>
        </w:rPr>
        <w:t xml:space="preserve"> 1997 a la fecha).</w:t>
      </w:r>
    </w:p>
    <w:p w:rsidR="00420BAA" w:rsidRPr="00896295" w:rsidRDefault="00420BAA" w:rsidP="002F6748">
      <w:pPr>
        <w:numPr>
          <w:ilvl w:val="1"/>
          <w:numId w:val="1"/>
        </w:numPr>
        <w:spacing w:line="360" w:lineRule="auto"/>
        <w:jc w:val="both"/>
        <w:rPr>
          <w:rFonts w:ascii="Arial" w:hAnsi="Arial"/>
          <w:i/>
          <w:lang w:val="es-MX"/>
        </w:rPr>
      </w:pPr>
      <w:r w:rsidRPr="00896295">
        <w:rPr>
          <w:rFonts w:ascii="Arial" w:hAnsi="Arial"/>
          <w:i/>
          <w:lang w:val="es-MX"/>
        </w:rPr>
        <w:t>Miembro del Consejo Consultivo del Instituto Nacional de Formación Docente</w:t>
      </w:r>
      <w:r w:rsidR="00FA62B3" w:rsidRPr="00896295">
        <w:rPr>
          <w:rFonts w:ascii="Arial" w:hAnsi="Arial"/>
          <w:i/>
          <w:lang w:val="es-MX"/>
        </w:rPr>
        <w:t xml:space="preserve"> - INFD</w:t>
      </w:r>
      <w:r w:rsidRPr="00896295">
        <w:rPr>
          <w:rFonts w:ascii="Arial" w:hAnsi="Arial"/>
          <w:i/>
          <w:lang w:val="es-MX"/>
        </w:rPr>
        <w:t xml:space="preserve"> (2007)</w:t>
      </w:r>
    </w:p>
    <w:p w:rsidR="00002CDB" w:rsidRPr="00896295" w:rsidRDefault="00002CDB" w:rsidP="00002CDB">
      <w:pPr>
        <w:numPr>
          <w:ilvl w:val="1"/>
          <w:numId w:val="1"/>
        </w:numPr>
        <w:spacing w:line="360" w:lineRule="auto"/>
        <w:jc w:val="both"/>
        <w:rPr>
          <w:rFonts w:ascii="Arial" w:hAnsi="Arial"/>
          <w:i/>
          <w:lang w:val="es-MX"/>
        </w:rPr>
      </w:pPr>
      <w:r w:rsidRPr="00896295">
        <w:rPr>
          <w:rFonts w:ascii="Arial" w:hAnsi="Arial"/>
          <w:i/>
          <w:lang w:val="es-MX"/>
        </w:rPr>
        <w:lastRenderedPageBreak/>
        <w:t xml:space="preserve">Participante de la Reunión Ministerial de UNESCO “Educación para Todos en América Latina y el Caribe: Balance y desafíos post 2015” y elaboración del Proyecto Regional de Educación para América Latina y el Caribe (PRELAC) en su carácter de Presidente de </w:t>
      </w:r>
      <w:r w:rsidR="008D1BFD" w:rsidRPr="00896295">
        <w:rPr>
          <w:rFonts w:ascii="Arial" w:hAnsi="Arial"/>
          <w:i/>
          <w:lang w:val="es-MX"/>
        </w:rPr>
        <w:t xml:space="preserve">COMEP y </w:t>
      </w:r>
      <w:r w:rsidRPr="00896295">
        <w:rPr>
          <w:rFonts w:ascii="Arial" w:hAnsi="Arial"/>
          <w:i/>
          <w:lang w:val="es-MX"/>
        </w:rPr>
        <w:t xml:space="preserve">FAEPLA, ONG de UNESCO y Observador Permanente de OEA. Noviembre 2014, Lima </w:t>
      </w:r>
      <w:r w:rsidR="008D1BFD" w:rsidRPr="00896295">
        <w:rPr>
          <w:rFonts w:ascii="Arial" w:hAnsi="Arial"/>
          <w:i/>
          <w:lang w:val="es-MX"/>
        </w:rPr>
        <w:t>–</w:t>
      </w:r>
      <w:r w:rsidRPr="00896295">
        <w:rPr>
          <w:rFonts w:ascii="Arial" w:hAnsi="Arial"/>
          <w:i/>
          <w:lang w:val="es-MX"/>
        </w:rPr>
        <w:t xml:space="preserve"> Perú</w:t>
      </w:r>
    </w:p>
    <w:p w:rsidR="00EE6DF7" w:rsidRPr="00896295" w:rsidRDefault="00EE6DF7" w:rsidP="00EE6DF7">
      <w:pPr>
        <w:numPr>
          <w:ilvl w:val="1"/>
          <w:numId w:val="1"/>
        </w:numPr>
        <w:spacing w:line="360" w:lineRule="auto"/>
        <w:jc w:val="both"/>
        <w:rPr>
          <w:rFonts w:ascii="Arial" w:hAnsi="Arial"/>
          <w:i/>
          <w:lang w:val="es-MX"/>
        </w:rPr>
      </w:pPr>
      <w:r w:rsidRPr="00896295">
        <w:rPr>
          <w:rFonts w:ascii="Arial" w:hAnsi="Arial"/>
          <w:i/>
          <w:lang w:val="es-MX"/>
        </w:rPr>
        <w:t>Presidente de la CONFEDERACIÓN MUNDIAL DE EDUCACIÓN - ONG de UNESCO. Miembro de la OEI -Organización de los Estados Iberoamericanos-.Observador permanente de OEA -Organización de los Estados Americanos- (Año 2017).</w:t>
      </w:r>
    </w:p>
    <w:p w:rsidR="008D1BFD" w:rsidRPr="00896295" w:rsidRDefault="008D1BFD" w:rsidP="008D1BFD">
      <w:pPr>
        <w:spacing w:line="360" w:lineRule="auto"/>
        <w:jc w:val="both"/>
        <w:rPr>
          <w:rFonts w:ascii="Arial" w:hAnsi="Arial"/>
          <w:i/>
          <w:lang w:val="es-MX"/>
        </w:rPr>
      </w:pPr>
    </w:p>
    <w:p w:rsidR="008D1BFD" w:rsidRPr="00896295" w:rsidRDefault="008D1BFD" w:rsidP="008D1BFD">
      <w:pPr>
        <w:numPr>
          <w:ilvl w:val="0"/>
          <w:numId w:val="1"/>
        </w:numPr>
        <w:spacing w:line="360" w:lineRule="auto"/>
        <w:jc w:val="both"/>
        <w:rPr>
          <w:rFonts w:ascii="Arial" w:hAnsi="Arial"/>
          <w:b/>
          <w:i/>
          <w:lang w:val="es-ES"/>
        </w:rPr>
      </w:pPr>
      <w:r w:rsidRPr="00896295">
        <w:rPr>
          <w:rFonts w:ascii="Arial" w:hAnsi="Arial"/>
          <w:b/>
          <w:i/>
          <w:lang w:val="es-ES"/>
        </w:rPr>
        <w:t>LIBROS PUBLICADOS</w:t>
      </w:r>
    </w:p>
    <w:p w:rsidR="008D1BFD" w:rsidRPr="00896295" w:rsidRDefault="008D1BFD" w:rsidP="008D1BFD">
      <w:pPr>
        <w:numPr>
          <w:ilvl w:val="1"/>
          <w:numId w:val="1"/>
        </w:numPr>
        <w:spacing w:line="360" w:lineRule="auto"/>
        <w:jc w:val="both"/>
        <w:rPr>
          <w:rFonts w:ascii="Arial" w:hAnsi="Arial"/>
          <w:i/>
          <w:lang w:val="es-MX"/>
        </w:rPr>
      </w:pPr>
      <w:r w:rsidRPr="00896295">
        <w:rPr>
          <w:rFonts w:ascii="Arial" w:hAnsi="Arial"/>
          <w:i/>
          <w:lang w:val="es-MX"/>
        </w:rPr>
        <w:t xml:space="preserve">"LA </w:t>
      </w:r>
      <w:r w:rsidR="003823D9" w:rsidRPr="00896295">
        <w:rPr>
          <w:rFonts w:ascii="Arial" w:hAnsi="Arial"/>
          <w:i/>
          <w:lang w:val="es-MX"/>
        </w:rPr>
        <w:t>EDUCACIÓ</w:t>
      </w:r>
      <w:r w:rsidRPr="00896295">
        <w:rPr>
          <w:rFonts w:ascii="Arial" w:hAnsi="Arial"/>
          <w:i/>
          <w:lang w:val="es-MX"/>
        </w:rPr>
        <w:t>N COMO EMPRESA PERSONAL Y</w:t>
      </w:r>
      <w:r w:rsidR="003823D9" w:rsidRPr="00896295">
        <w:rPr>
          <w:rFonts w:ascii="Arial" w:hAnsi="Arial"/>
          <w:i/>
          <w:lang w:val="es-MX"/>
        </w:rPr>
        <w:t xml:space="preserve"> SOCIAL EN LATINOAMÉ</w:t>
      </w:r>
      <w:r w:rsidRPr="00896295">
        <w:rPr>
          <w:rFonts w:ascii="Arial" w:hAnsi="Arial"/>
          <w:i/>
          <w:lang w:val="es-MX"/>
        </w:rPr>
        <w:t>RICA" - De la Medianía a la Felicidad – Buenos Aires, ADEEPRA - (Año 1991).</w:t>
      </w:r>
    </w:p>
    <w:p w:rsidR="00705050" w:rsidRPr="00896295" w:rsidRDefault="00705050" w:rsidP="00705050">
      <w:pPr>
        <w:spacing w:line="360" w:lineRule="auto"/>
        <w:ind w:left="1571"/>
        <w:jc w:val="both"/>
        <w:rPr>
          <w:rFonts w:ascii="Arial" w:hAnsi="Arial"/>
          <w:i/>
          <w:lang w:val="es-MX"/>
        </w:rPr>
      </w:pPr>
      <w:r w:rsidRPr="00896295">
        <w:rPr>
          <w:rFonts w:ascii="Arial" w:hAnsi="Arial"/>
          <w:i/>
          <w:lang w:val="es-MX"/>
        </w:rPr>
        <w:t>¨Este texto es el resultado de una serie de vivencias sobre educación. Un mosaico de ideas- fuerza que tiende a buscar la unificación de criterios en las estrategias por seguir en la integración de acciones y agentes para que Latinoamérica supere su subdesarrollo y propenda a un cambio sólo posible a través de la educación. Cada uno de los capítulos que conforman esta obra se erige como categorías disímiles que encuentran su punto de unión en la conclusión de este trabajo. Los capítulos oscilan entre los conceptos de educación, enseñanza, instrucción, renovación universitaria, aplicación de tecnología y proyectos educativos latinoamericanos y europeos, junto a una idea particular de la educción como empresa social.¨</w:t>
      </w:r>
    </w:p>
    <w:p w:rsidR="00E463A2" w:rsidRPr="00896295" w:rsidRDefault="00E463A2" w:rsidP="00E463A2">
      <w:pPr>
        <w:spacing w:line="360" w:lineRule="auto"/>
        <w:ind w:left="1571"/>
        <w:jc w:val="both"/>
        <w:rPr>
          <w:rFonts w:ascii="Arial" w:hAnsi="Arial"/>
          <w:i/>
          <w:lang w:val="es-MX"/>
        </w:rPr>
      </w:pPr>
    </w:p>
    <w:p w:rsidR="008D1BFD" w:rsidRPr="00896295" w:rsidRDefault="003823D9" w:rsidP="008D1BFD">
      <w:pPr>
        <w:numPr>
          <w:ilvl w:val="1"/>
          <w:numId w:val="1"/>
        </w:numPr>
        <w:spacing w:line="360" w:lineRule="auto"/>
        <w:jc w:val="both"/>
        <w:rPr>
          <w:rFonts w:ascii="Arial" w:hAnsi="Arial"/>
          <w:i/>
          <w:lang w:val="es-MX"/>
        </w:rPr>
      </w:pPr>
      <w:r w:rsidRPr="00896295">
        <w:rPr>
          <w:rFonts w:ascii="Arial" w:hAnsi="Arial"/>
          <w:i/>
          <w:lang w:val="es-MX"/>
        </w:rPr>
        <w:t>"ARGENTINA SOCIEDAD ANÓ</w:t>
      </w:r>
      <w:r w:rsidR="008D1BFD" w:rsidRPr="00896295">
        <w:rPr>
          <w:rFonts w:ascii="Arial" w:hAnsi="Arial"/>
          <w:i/>
          <w:lang w:val="es-MX"/>
        </w:rPr>
        <w:t>NIMA" - Estado y</w:t>
      </w:r>
      <w:r w:rsidRPr="00896295">
        <w:rPr>
          <w:rFonts w:ascii="Arial" w:hAnsi="Arial"/>
          <w:i/>
          <w:lang w:val="es-MX"/>
        </w:rPr>
        <w:t xml:space="preserve"> </w:t>
      </w:r>
      <w:r w:rsidR="008D1BFD" w:rsidRPr="00896295">
        <w:rPr>
          <w:rFonts w:ascii="Arial" w:hAnsi="Arial"/>
          <w:i/>
          <w:lang w:val="es-MX"/>
        </w:rPr>
        <w:t>Educación: eficiencia y excelencia al servicio del bien común. Buenos Aires, A</w:t>
      </w:r>
      <w:r w:rsidR="000A2555" w:rsidRPr="00896295">
        <w:rPr>
          <w:rFonts w:ascii="Arial" w:hAnsi="Arial"/>
          <w:i/>
          <w:lang w:val="es-MX"/>
        </w:rPr>
        <w:t xml:space="preserve">DEEPRA </w:t>
      </w:r>
      <w:r w:rsidR="008D1BFD" w:rsidRPr="00896295">
        <w:rPr>
          <w:rFonts w:ascii="Arial" w:hAnsi="Arial"/>
          <w:i/>
          <w:lang w:val="es-MX"/>
        </w:rPr>
        <w:t>(Año 1992).</w:t>
      </w:r>
    </w:p>
    <w:p w:rsidR="00E463A2" w:rsidRPr="00896295" w:rsidRDefault="00E463A2" w:rsidP="00E463A2">
      <w:pPr>
        <w:spacing w:line="360" w:lineRule="auto"/>
        <w:ind w:left="1571"/>
        <w:jc w:val="both"/>
        <w:rPr>
          <w:rFonts w:ascii="Arial" w:hAnsi="Arial"/>
          <w:i/>
          <w:lang w:val="es-MX"/>
        </w:rPr>
      </w:pPr>
      <w:r w:rsidRPr="00896295">
        <w:rPr>
          <w:rFonts w:ascii="Arial" w:hAnsi="Arial"/>
          <w:i/>
          <w:lang w:val="es-MX"/>
        </w:rPr>
        <w:t>¨Constituye un aporte crítico en un tiempo donde el mundo vive profundas transformaciones. Este texto aspira a contribuir en este proceso de cambio. Dos ejes en estrecha interrelación vertebran la obra: por un lado, los crecientes desafíos como consecuencia de un nuevo orden estatal en América Latina y más allá de las fronteras del continentes; por otro, junto con este proceso, las profundas desigualdades en materia educativa que sentencian a las sociedades latinoamericanas al atraso e involución de no mediar urgentes acciones concretas.¨</w:t>
      </w:r>
    </w:p>
    <w:p w:rsidR="00E463A2" w:rsidRPr="00896295" w:rsidRDefault="00E463A2" w:rsidP="00E463A2">
      <w:pPr>
        <w:spacing w:line="360" w:lineRule="auto"/>
        <w:ind w:left="1571"/>
        <w:jc w:val="both"/>
        <w:rPr>
          <w:rFonts w:ascii="Arial" w:hAnsi="Arial"/>
          <w:i/>
          <w:lang w:val="es-MX"/>
        </w:rPr>
      </w:pPr>
    </w:p>
    <w:p w:rsidR="008D1BFD" w:rsidRPr="00896295" w:rsidRDefault="008D1BFD" w:rsidP="008D1BFD">
      <w:pPr>
        <w:numPr>
          <w:ilvl w:val="1"/>
          <w:numId w:val="1"/>
        </w:numPr>
        <w:spacing w:line="360" w:lineRule="auto"/>
        <w:jc w:val="both"/>
        <w:rPr>
          <w:rFonts w:ascii="Arial" w:hAnsi="Arial"/>
          <w:i/>
          <w:lang w:val="es-MX"/>
        </w:rPr>
      </w:pPr>
      <w:r w:rsidRPr="00896295">
        <w:rPr>
          <w:rFonts w:ascii="Arial" w:hAnsi="Arial"/>
          <w:i/>
          <w:lang w:val="es-MX"/>
        </w:rPr>
        <w:t xml:space="preserve">“El HOMBRE </w:t>
      </w:r>
      <w:r w:rsidR="003823D9" w:rsidRPr="00896295">
        <w:rPr>
          <w:rFonts w:ascii="Arial" w:hAnsi="Arial"/>
          <w:i/>
          <w:lang w:val="es-MX"/>
        </w:rPr>
        <w:t>COMO</w:t>
      </w:r>
      <w:r w:rsidRPr="00896295">
        <w:rPr>
          <w:rFonts w:ascii="Arial" w:hAnsi="Arial"/>
          <w:i/>
          <w:lang w:val="es-MX"/>
        </w:rPr>
        <w:t xml:space="preserve"> PROMEDIO” Un proyecto de Vida. Buenos Aires, UAI</w:t>
      </w:r>
      <w:r w:rsidR="000A2555" w:rsidRPr="00896295">
        <w:rPr>
          <w:rFonts w:ascii="Arial" w:hAnsi="Arial"/>
          <w:i/>
          <w:lang w:val="es-MX"/>
        </w:rPr>
        <w:t xml:space="preserve"> </w:t>
      </w:r>
      <w:r w:rsidRPr="00896295">
        <w:rPr>
          <w:rFonts w:ascii="Arial" w:hAnsi="Arial"/>
          <w:i/>
          <w:lang w:val="es-MX"/>
        </w:rPr>
        <w:t>(Año 2003).</w:t>
      </w:r>
    </w:p>
    <w:p w:rsidR="00027A04" w:rsidRPr="00896295" w:rsidRDefault="004F1B52" w:rsidP="00027A04">
      <w:pPr>
        <w:spacing w:line="360" w:lineRule="auto"/>
        <w:ind w:left="1571"/>
        <w:jc w:val="both"/>
        <w:rPr>
          <w:rFonts w:ascii="Arial" w:hAnsi="Arial"/>
          <w:i/>
          <w:lang w:val="es-MX"/>
        </w:rPr>
      </w:pPr>
      <w:r w:rsidRPr="00896295">
        <w:rPr>
          <w:rFonts w:ascii="Arial" w:hAnsi="Arial"/>
          <w:i/>
          <w:lang w:val="es-MX"/>
        </w:rPr>
        <w:t xml:space="preserve">¨Esta obra reúne </w:t>
      </w:r>
      <w:r w:rsidR="00027A04" w:rsidRPr="00896295">
        <w:rPr>
          <w:rFonts w:ascii="Arial" w:hAnsi="Arial"/>
          <w:i/>
          <w:lang w:val="es-MX"/>
        </w:rPr>
        <w:t xml:space="preserve">un conjunto de ideas, imágenes y vivencias para la reflexión del hombre común, en relación a la cotidianeidad de su proyecto de vida y a la posibilidad de encontrar el “camino” de la libertad y la felicidad personales. Existen tantas verdades sobre las Personas, los Fenómenos y los Objetos </w:t>
      </w:r>
      <w:r w:rsidRPr="00896295">
        <w:rPr>
          <w:rFonts w:ascii="Arial" w:hAnsi="Arial"/>
          <w:i/>
          <w:lang w:val="es-MX"/>
        </w:rPr>
        <w:t xml:space="preserve">como ciencias </w:t>
      </w:r>
      <w:r w:rsidR="00027A04" w:rsidRPr="00896295">
        <w:rPr>
          <w:rFonts w:ascii="Arial" w:hAnsi="Arial"/>
          <w:i/>
          <w:lang w:val="es-MX"/>
        </w:rPr>
        <w:t xml:space="preserve">referentes de esa verdad, además de la subjetividad, como sujetos que somos, que caracterizamos a la misma. La verdad </w:t>
      </w:r>
      <w:r w:rsidRPr="00896295">
        <w:rPr>
          <w:rFonts w:ascii="Arial" w:hAnsi="Arial"/>
          <w:i/>
          <w:lang w:val="es-MX"/>
        </w:rPr>
        <w:t xml:space="preserve">que plantea el autor es </w:t>
      </w:r>
      <w:r w:rsidR="00027A04" w:rsidRPr="00896295">
        <w:rPr>
          <w:rFonts w:ascii="Arial" w:hAnsi="Arial"/>
          <w:i/>
          <w:lang w:val="es-MX"/>
        </w:rPr>
        <w:t xml:space="preserve">desde las Ciencias de la Educación y </w:t>
      </w:r>
      <w:r w:rsidRPr="00896295">
        <w:rPr>
          <w:rFonts w:ascii="Arial" w:hAnsi="Arial"/>
          <w:i/>
          <w:lang w:val="es-MX"/>
        </w:rPr>
        <w:t xml:space="preserve">su </w:t>
      </w:r>
      <w:r w:rsidR="00027A04" w:rsidRPr="00896295">
        <w:rPr>
          <w:rFonts w:ascii="Arial" w:hAnsi="Arial"/>
          <w:i/>
          <w:lang w:val="es-MX"/>
        </w:rPr>
        <w:t>persona. El desarrollo y el futuro de las potencialidades genéticas y sociales de toda persona, familia, grupo o integrantes de una Nación, sólo los asegura la educación.</w:t>
      </w:r>
      <w:r w:rsidRPr="00896295">
        <w:rPr>
          <w:rFonts w:ascii="Arial" w:hAnsi="Arial"/>
          <w:i/>
          <w:lang w:val="es-MX"/>
        </w:rPr>
        <w:t>¨</w:t>
      </w:r>
    </w:p>
    <w:p w:rsidR="00E463A2" w:rsidRPr="00896295" w:rsidRDefault="00E463A2" w:rsidP="00E463A2">
      <w:pPr>
        <w:spacing w:line="360" w:lineRule="auto"/>
        <w:ind w:left="1571"/>
        <w:jc w:val="both"/>
        <w:rPr>
          <w:rFonts w:ascii="Arial" w:hAnsi="Arial"/>
          <w:i/>
          <w:lang w:val="es-MX"/>
        </w:rPr>
      </w:pPr>
    </w:p>
    <w:p w:rsidR="001A3364" w:rsidRPr="00896295" w:rsidRDefault="001A3364" w:rsidP="007561B3">
      <w:pPr>
        <w:numPr>
          <w:ilvl w:val="1"/>
          <w:numId w:val="1"/>
        </w:numPr>
        <w:spacing w:line="360" w:lineRule="auto"/>
        <w:rPr>
          <w:rFonts w:ascii="Arial" w:hAnsi="Arial"/>
          <w:i/>
          <w:lang w:val="es-MX"/>
        </w:rPr>
      </w:pPr>
      <w:r w:rsidRPr="00896295">
        <w:rPr>
          <w:rFonts w:ascii="Arial" w:hAnsi="Arial"/>
          <w:i/>
          <w:lang w:val="es-MX"/>
        </w:rPr>
        <w:t>“HACIA UNA REINGENIERÍA DE LA VIDA. Una propuesta pedagógica para el hombre nuevo”. Buenos Aires, UAI (Año 2016).</w:t>
      </w:r>
    </w:p>
    <w:p w:rsidR="00002CDB" w:rsidRDefault="008B28B2" w:rsidP="007561B3">
      <w:pPr>
        <w:spacing w:line="360" w:lineRule="auto"/>
        <w:ind w:left="1571"/>
        <w:jc w:val="both"/>
        <w:rPr>
          <w:rFonts w:ascii="Arial" w:hAnsi="Arial"/>
          <w:i/>
          <w:lang w:val="es-MX"/>
        </w:rPr>
      </w:pPr>
      <w:r w:rsidRPr="00896295">
        <w:rPr>
          <w:rFonts w:ascii="Arial" w:hAnsi="Arial"/>
          <w:i/>
          <w:lang w:val="es-MX"/>
        </w:rPr>
        <w:t>¨En esta obra el Prof. Dr. De Vincenzi presenta una suerte de mapa de ruta para la realización del hombre, que supone el rediseño de las esferas de la sociedad que atraviesan la vida de todo individuo, esto es la familia, la escuela, la Sociedad y el Estado, bajo la convicción de que dicha reinvención se logra atendiendo al proceso de despliegue de la vida desde el punto de vista de los mecanismo de aprendizaje. Este libro no es otra cosa más que un proyecto pedagógico para el rediseño de las esferas de la sociedad antes mencionadas, con el fin de que la formación recibida en cada una de ellas le permita al sujeto: desde el punto de vista individual, lograr la libertad y la felicidad posibles en acuerdo a su capacidad, y al medio y la cultura en que se inscribe su existencia; y desde el punto de vista de lo colectivo, adquirir el sentido cívico que hace a un ciudadano responsable y atento al bien común.¨</w:t>
      </w:r>
    </w:p>
    <w:p w:rsidR="007561B3" w:rsidRDefault="007561B3" w:rsidP="007561B3">
      <w:pPr>
        <w:spacing w:line="360" w:lineRule="auto"/>
        <w:ind w:left="1571"/>
        <w:jc w:val="both"/>
        <w:rPr>
          <w:rFonts w:ascii="Arial" w:hAnsi="Arial"/>
          <w:i/>
          <w:lang w:val="es-MX"/>
        </w:rPr>
      </w:pPr>
    </w:p>
    <w:p w:rsidR="00723039" w:rsidRDefault="00723039" w:rsidP="007561B3">
      <w:pPr>
        <w:pStyle w:val="Prrafodelista"/>
        <w:numPr>
          <w:ilvl w:val="1"/>
          <w:numId w:val="1"/>
        </w:numPr>
        <w:spacing w:line="360" w:lineRule="auto"/>
        <w:jc w:val="both"/>
        <w:rPr>
          <w:rFonts w:ascii="Arial" w:hAnsi="Arial"/>
          <w:i/>
          <w:lang w:val="es-MX"/>
        </w:rPr>
      </w:pPr>
      <w:r w:rsidRPr="00723039">
        <w:rPr>
          <w:rFonts w:ascii="Arial" w:hAnsi="Arial"/>
          <w:i/>
          <w:lang w:val="es-MX"/>
        </w:rPr>
        <w:t xml:space="preserve"> “EDUCAR PARA LA FELICIDAD” - Camino y Horizonte del Hombre Nuevo. UAI (Año 2018).</w:t>
      </w:r>
    </w:p>
    <w:p w:rsidR="00723039" w:rsidRDefault="00723039" w:rsidP="007561B3">
      <w:pPr>
        <w:pStyle w:val="Prrafodelista"/>
        <w:spacing w:line="360" w:lineRule="auto"/>
        <w:ind w:left="1571"/>
        <w:jc w:val="both"/>
        <w:rPr>
          <w:rFonts w:ascii="Arial" w:hAnsi="Arial"/>
          <w:i/>
          <w:lang w:val="es-MX"/>
        </w:rPr>
      </w:pPr>
      <w:r w:rsidRPr="00723039">
        <w:rPr>
          <w:rFonts w:ascii="Arial" w:hAnsi="Arial"/>
          <w:i/>
          <w:lang w:val="es-MX"/>
        </w:rPr>
        <w:t>Educar para la Felicidad constituye la segunda parte de la presentación</w:t>
      </w:r>
      <w:r>
        <w:rPr>
          <w:rFonts w:ascii="Arial" w:hAnsi="Arial"/>
          <w:i/>
          <w:lang w:val="es-MX"/>
        </w:rPr>
        <w:t xml:space="preserve"> </w:t>
      </w:r>
      <w:r w:rsidRPr="00723039">
        <w:rPr>
          <w:rFonts w:ascii="Arial" w:hAnsi="Arial"/>
          <w:i/>
          <w:lang w:val="es-MX"/>
        </w:rPr>
        <w:t>del proyecto ped</w:t>
      </w:r>
      <w:r>
        <w:rPr>
          <w:rFonts w:ascii="Arial" w:hAnsi="Arial"/>
          <w:i/>
          <w:lang w:val="es-MX"/>
        </w:rPr>
        <w:t xml:space="preserve">agógico de Edgardo De Vincenzi </w:t>
      </w:r>
      <w:r w:rsidRPr="00723039">
        <w:rPr>
          <w:rFonts w:ascii="Arial" w:hAnsi="Arial"/>
          <w:i/>
          <w:lang w:val="es-MX"/>
        </w:rPr>
        <w:t>y cuyo planteo la anticipa: Hacia una reingeniería de la vida.</w:t>
      </w:r>
      <w:r>
        <w:rPr>
          <w:rFonts w:ascii="Arial" w:hAnsi="Arial"/>
          <w:i/>
          <w:lang w:val="es-MX"/>
        </w:rPr>
        <w:t xml:space="preserve"> </w:t>
      </w:r>
      <w:r w:rsidRPr="00723039">
        <w:rPr>
          <w:rFonts w:ascii="Arial" w:hAnsi="Arial"/>
          <w:i/>
          <w:lang w:val="es-MX"/>
        </w:rPr>
        <w:t>Educar para la Felicidad, en tanto continuación</w:t>
      </w:r>
      <w:r>
        <w:rPr>
          <w:rFonts w:ascii="Arial" w:hAnsi="Arial"/>
          <w:i/>
          <w:lang w:val="es-MX"/>
        </w:rPr>
        <w:t xml:space="preserve"> </w:t>
      </w:r>
      <w:r w:rsidRPr="00723039">
        <w:rPr>
          <w:rFonts w:ascii="Arial" w:hAnsi="Arial"/>
          <w:i/>
          <w:lang w:val="es-MX"/>
        </w:rPr>
        <w:t>de Hacia una reingeniería de la vida, representa el momento de desarrollo</w:t>
      </w:r>
      <w:r>
        <w:rPr>
          <w:rFonts w:ascii="Arial" w:hAnsi="Arial"/>
          <w:i/>
          <w:lang w:val="es-MX"/>
        </w:rPr>
        <w:t xml:space="preserve"> </w:t>
      </w:r>
      <w:r w:rsidRPr="00723039">
        <w:rPr>
          <w:rFonts w:ascii="Arial" w:hAnsi="Arial"/>
          <w:i/>
          <w:lang w:val="es-MX"/>
        </w:rPr>
        <w:t>in extenso de la concepción de la Educación que De Vincenzi ha diseñado</w:t>
      </w:r>
      <w:r>
        <w:rPr>
          <w:rFonts w:ascii="Arial" w:hAnsi="Arial"/>
          <w:i/>
          <w:lang w:val="es-MX"/>
        </w:rPr>
        <w:t xml:space="preserve"> </w:t>
      </w:r>
      <w:r w:rsidRPr="00723039">
        <w:rPr>
          <w:rFonts w:ascii="Arial" w:hAnsi="Arial"/>
          <w:i/>
          <w:lang w:val="es-MX"/>
        </w:rPr>
        <w:t>e incluso plasmado en su tarea cotidiana dentro de la U</w:t>
      </w:r>
      <w:r>
        <w:rPr>
          <w:rFonts w:ascii="Arial" w:hAnsi="Arial"/>
          <w:i/>
          <w:lang w:val="es-MX"/>
        </w:rPr>
        <w:t>niversidad Abierta Interamericana (U</w:t>
      </w:r>
      <w:r w:rsidRPr="00723039">
        <w:rPr>
          <w:rFonts w:ascii="Arial" w:hAnsi="Arial"/>
          <w:i/>
          <w:lang w:val="es-MX"/>
        </w:rPr>
        <w:t>AI</w:t>
      </w:r>
      <w:r>
        <w:rPr>
          <w:rFonts w:ascii="Arial" w:hAnsi="Arial"/>
          <w:i/>
          <w:lang w:val="es-MX"/>
        </w:rPr>
        <w:t>)</w:t>
      </w:r>
      <w:r w:rsidRPr="00723039">
        <w:rPr>
          <w:rFonts w:ascii="Arial" w:hAnsi="Arial"/>
          <w:i/>
          <w:lang w:val="es-MX"/>
        </w:rPr>
        <w:t xml:space="preserve"> y las distintas</w:t>
      </w:r>
      <w:r>
        <w:rPr>
          <w:rFonts w:ascii="Arial" w:hAnsi="Arial"/>
          <w:i/>
          <w:lang w:val="es-MX"/>
        </w:rPr>
        <w:t xml:space="preserve"> </w:t>
      </w:r>
      <w:r w:rsidRPr="00723039">
        <w:rPr>
          <w:rFonts w:ascii="Arial" w:hAnsi="Arial"/>
          <w:i/>
          <w:lang w:val="es-MX"/>
        </w:rPr>
        <w:t>instituciones educativas de las que forma parte.</w:t>
      </w:r>
      <w:r>
        <w:rPr>
          <w:rFonts w:ascii="Arial" w:hAnsi="Arial"/>
          <w:i/>
          <w:lang w:val="es-MX"/>
        </w:rPr>
        <w:t xml:space="preserve"> </w:t>
      </w:r>
      <w:r w:rsidRPr="00723039">
        <w:rPr>
          <w:rFonts w:ascii="Arial" w:hAnsi="Arial"/>
          <w:i/>
          <w:lang w:val="es-MX"/>
        </w:rPr>
        <w:t>Más específicamente aun, el lector encontrará a la Educación Personalizadora como concepto protagonista de este libro.</w:t>
      </w:r>
    </w:p>
    <w:p w:rsidR="008B28B2" w:rsidRPr="00896295" w:rsidRDefault="008B28B2" w:rsidP="008B28B2">
      <w:pPr>
        <w:spacing w:line="360" w:lineRule="auto"/>
        <w:ind w:left="1571"/>
        <w:jc w:val="both"/>
        <w:rPr>
          <w:rFonts w:ascii="Arial" w:hAnsi="Arial"/>
          <w:i/>
          <w:lang w:val="es-MX"/>
        </w:rPr>
      </w:pPr>
    </w:p>
    <w:p w:rsidR="008D1BFD" w:rsidRPr="00896295" w:rsidRDefault="008D1BFD" w:rsidP="008D1BFD">
      <w:pPr>
        <w:numPr>
          <w:ilvl w:val="0"/>
          <w:numId w:val="1"/>
        </w:numPr>
        <w:spacing w:line="360" w:lineRule="auto"/>
        <w:jc w:val="both"/>
        <w:rPr>
          <w:rFonts w:ascii="Arial" w:hAnsi="Arial"/>
          <w:b/>
          <w:i/>
          <w:lang w:val="es-MX"/>
        </w:rPr>
      </w:pPr>
      <w:r w:rsidRPr="00896295">
        <w:rPr>
          <w:rFonts w:ascii="Arial" w:hAnsi="Arial"/>
          <w:b/>
          <w:i/>
          <w:lang w:val="es-MX"/>
        </w:rPr>
        <w:t>CONDECORACIONES</w:t>
      </w:r>
    </w:p>
    <w:p w:rsidR="00D52DE1" w:rsidRPr="00896295" w:rsidRDefault="00D52DE1" w:rsidP="00982676">
      <w:pPr>
        <w:pStyle w:val="Prrafodelista"/>
        <w:numPr>
          <w:ilvl w:val="1"/>
          <w:numId w:val="1"/>
        </w:numPr>
        <w:spacing w:line="360" w:lineRule="auto"/>
        <w:jc w:val="both"/>
        <w:rPr>
          <w:rFonts w:ascii="Arial" w:hAnsi="Arial"/>
          <w:i/>
          <w:lang w:val="es-MX"/>
        </w:rPr>
      </w:pPr>
      <w:r w:rsidRPr="00896295">
        <w:rPr>
          <w:rFonts w:ascii="Arial" w:hAnsi="Arial"/>
          <w:i/>
          <w:lang w:val="es-MX"/>
        </w:rPr>
        <w:t>Reconocimiento de la Mesa Directiva de COORDIEP (Coordinadora de Asociaciones de la Enseñanza Privada de la República Argentina) por su trayectoria y fortalecimiento de la Educación Privada en el país en el marco de los 70 años de la Ley 13.047 y el Estatuto para el Personal de los Establecimientos de Enseñanza Privada, sancionada en 1947 (2017).</w:t>
      </w:r>
    </w:p>
    <w:p w:rsidR="008D1BFD" w:rsidRPr="00896295" w:rsidRDefault="008D1BFD" w:rsidP="00982676">
      <w:pPr>
        <w:numPr>
          <w:ilvl w:val="1"/>
          <w:numId w:val="1"/>
        </w:numPr>
        <w:spacing w:line="360" w:lineRule="auto"/>
        <w:jc w:val="both"/>
        <w:rPr>
          <w:rFonts w:ascii="Arial" w:hAnsi="Arial"/>
          <w:i/>
          <w:lang w:val="es-MX"/>
        </w:rPr>
      </w:pPr>
      <w:r w:rsidRPr="00896295">
        <w:rPr>
          <w:rFonts w:ascii="Arial" w:hAnsi="Arial"/>
          <w:i/>
          <w:lang w:val="es-MX"/>
        </w:rPr>
        <w:t>Condecorado en Venezuela con la Orden "RAFAEL VEGA" por su   distinguida y meritoria labor en el campo Cultural y Científico en</w:t>
      </w:r>
      <w:r w:rsidR="003823D9" w:rsidRPr="00896295">
        <w:rPr>
          <w:rFonts w:ascii="Arial" w:hAnsi="Arial"/>
          <w:i/>
          <w:lang w:val="es-MX"/>
        </w:rPr>
        <w:t xml:space="preserve"> </w:t>
      </w:r>
      <w:r w:rsidRPr="00896295">
        <w:rPr>
          <w:rFonts w:ascii="Arial" w:hAnsi="Arial"/>
          <w:i/>
          <w:lang w:val="es-MX"/>
        </w:rPr>
        <w:t>beneficio del género humano (1991).</w:t>
      </w:r>
    </w:p>
    <w:p w:rsidR="008D1BFD" w:rsidRPr="00896295" w:rsidRDefault="008D1BFD" w:rsidP="00982676">
      <w:pPr>
        <w:numPr>
          <w:ilvl w:val="1"/>
          <w:numId w:val="1"/>
        </w:numPr>
        <w:spacing w:line="360" w:lineRule="auto"/>
        <w:jc w:val="both"/>
        <w:rPr>
          <w:rFonts w:ascii="Arial" w:hAnsi="Arial"/>
          <w:i/>
          <w:lang w:val="es-MX"/>
        </w:rPr>
      </w:pPr>
      <w:r w:rsidRPr="00896295">
        <w:rPr>
          <w:rFonts w:ascii="Arial" w:hAnsi="Arial"/>
          <w:i/>
          <w:lang w:val="es-MX"/>
        </w:rPr>
        <w:t>Condecorado en Venezuela con la Orden "Diego de Losada" en su Primera Clase (Octubre 1997).</w:t>
      </w:r>
    </w:p>
    <w:p w:rsidR="00CB67DB" w:rsidRDefault="008D1BFD" w:rsidP="00CB67DB">
      <w:pPr>
        <w:numPr>
          <w:ilvl w:val="1"/>
          <w:numId w:val="1"/>
        </w:numPr>
        <w:spacing w:line="360" w:lineRule="auto"/>
        <w:jc w:val="both"/>
        <w:rPr>
          <w:rFonts w:ascii="Arial" w:hAnsi="Arial"/>
          <w:i/>
          <w:lang w:val="es-MX"/>
        </w:rPr>
      </w:pPr>
      <w:r w:rsidRPr="00896295">
        <w:rPr>
          <w:rFonts w:ascii="Arial" w:hAnsi="Arial"/>
          <w:i/>
          <w:lang w:val="es-MX"/>
        </w:rPr>
        <w:t xml:space="preserve">Medalla al </w:t>
      </w:r>
      <w:r w:rsidR="00B1013F" w:rsidRPr="00896295">
        <w:rPr>
          <w:rFonts w:ascii="Arial" w:hAnsi="Arial"/>
          <w:i/>
          <w:lang w:val="es-MX"/>
        </w:rPr>
        <w:t>Mérito</w:t>
      </w:r>
      <w:r w:rsidRPr="00896295">
        <w:rPr>
          <w:rFonts w:ascii="Arial" w:hAnsi="Arial"/>
          <w:i/>
          <w:lang w:val="es-MX"/>
        </w:rPr>
        <w:t xml:space="preserve"> Educacional, Universidad Do Sul de Minas Gerais – Brasil – (año 2009)</w:t>
      </w:r>
      <w:r w:rsidR="003823D9" w:rsidRPr="00896295">
        <w:rPr>
          <w:rFonts w:ascii="Arial" w:hAnsi="Arial"/>
          <w:i/>
          <w:lang w:val="es-MX"/>
        </w:rPr>
        <w:t>.</w:t>
      </w:r>
    </w:p>
    <w:p w:rsidR="006B6A63" w:rsidRDefault="00982676" w:rsidP="006B6A63">
      <w:pPr>
        <w:numPr>
          <w:ilvl w:val="1"/>
          <w:numId w:val="1"/>
        </w:numPr>
        <w:spacing w:line="360" w:lineRule="auto"/>
        <w:jc w:val="both"/>
        <w:rPr>
          <w:rFonts w:ascii="Arial" w:hAnsi="Arial"/>
          <w:i/>
          <w:lang w:val="es-MX"/>
        </w:rPr>
      </w:pPr>
      <w:r w:rsidRPr="006B6A63">
        <w:rPr>
          <w:rFonts w:ascii="Arial" w:hAnsi="Arial"/>
          <w:i/>
          <w:lang w:val="es-MX"/>
        </w:rPr>
        <w:t>Declarado Personalidad Destacada de la Ciudad Autónoma de Buenos Aires en el Ámbito de  la Cultura (</w:t>
      </w:r>
      <w:proofErr w:type="spellStart"/>
      <w:r w:rsidRPr="006B6A63">
        <w:rPr>
          <w:rFonts w:ascii="Arial" w:hAnsi="Arial"/>
          <w:i/>
          <w:lang w:val="es-MX"/>
        </w:rPr>
        <w:t>Dec</w:t>
      </w:r>
      <w:proofErr w:type="spellEnd"/>
      <w:r w:rsidRPr="006B6A63">
        <w:rPr>
          <w:rFonts w:ascii="Arial" w:hAnsi="Arial"/>
          <w:i/>
          <w:lang w:val="es-MX"/>
        </w:rPr>
        <w:t>. Nº 243/2018) por su rol de Ciudadano Ilustre en el campo de la Educación. Septiembre 2018, Buenos Aires, Argentina.</w:t>
      </w:r>
    </w:p>
    <w:p w:rsidR="006B6A63" w:rsidRDefault="006B6A63" w:rsidP="006B6A63">
      <w:pPr>
        <w:numPr>
          <w:ilvl w:val="1"/>
          <w:numId w:val="1"/>
        </w:numPr>
        <w:spacing w:line="360" w:lineRule="auto"/>
        <w:jc w:val="both"/>
        <w:rPr>
          <w:rFonts w:ascii="Arial" w:hAnsi="Arial"/>
          <w:i/>
          <w:lang w:val="es-MX"/>
        </w:rPr>
      </w:pPr>
      <w:r>
        <w:rPr>
          <w:rFonts w:ascii="Arial" w:hAnsi="Arial"/>
          <w:i/>
          <w:lang w:val="es-MX"/>
        </w:rPr>
        <w:lastRenderedPageBreak/>
        <w:t xml:space="preserve">Distinción del Senado de la Nación de la República Argentina con </w:t>
      </w:r>
      <w:r w:rsidRPr="006B6A63">
        <w:rPr>
          <w:rFonts w:ascii="Arial" w:hAnsi="Arial"/>
          <w:i/>
          <w:lang w:val="es-MX"/>
        </w:rPr>
        <w:t>“Mención de Honor Sena</w:t>
      </w:r>
      <w:r>
        <w:rPr>
          <w:rFonts w:ascii="Arial" w:hAnsi="Arial"/>
          <w:i/>
          <w:lang w:val="es-MX"/>
        </w:rPr>
        <w:t>dor Domingo Faustino Sarmiento”, en reconocimiento a su obra emprendedora destinada a mejorar la calidad de vida de sus semejantes, de las instituciones y de sus comunidades, conforme al DP-640/04. Noviembre 2018, Buenos Aires, Argentina.</w:t>
      </w:r>
    </w:p>
    <w:p w:rsidR="00365255" w:rsidRDefault="00365255" w:rsidP="00365255">
      <w:pPr>
        <w:numPr>
          <w:ilvl w:val="1"/>
          <w:numId w:val="1"/>
        </w:numPr>
        <w:spacing w:line="360" w:lineRule="auto"/>
        <w:jc w:val="both"/>
        <w:rPr>
          <w:rFonts w:ascii="Arial" w:hAnsi="Arial"/>
          <w:i/>
          <w:lang w:val="es-MX"/>
        </w:rPr>
      </w:pPr>
      <w:r>
        <w:rPr>
          <w:rFonts w:ascii="Arial" w:hAnsi="Arial"/>
          <w:i/>
          <w:lang w:val="es-MX"/>
        </w:rPr>
        <w:t xml:space="preserve">Distinguido por la </w:t>
      </w:r>
      <w:proofErr w:type="spellStart"/>
      <w:r>
        <w:rPr>
          <w:rFonts w:ascii="Arial" w:hAnsi="Arial"/>
          <w:i/>
          <w:lang w:val="es-MX"/>
        </w:rPr>
        <w:t>Montclair</w:t>
      </w:r>
      <w:proofErr w:type="spellEnd"/>
      <w:r>
        <w:rPr>
          <w:rFonts w:ascii="Arial" w:hAnsi="Arial"/>
          <w:i/>
          <w:lang w:val="es-MX"/>
        </w:rPr>
        <w:t xml:space="preserve"> </w:t>
      </w:r>
      <w:proofErr w:type="spellStart"/>
      <w:r>
        <w:rPr>
          <w:rFonts w:ascii="Arial" w:hAnsi="Arial"/>
          <w:i/>
          <w:lang w:val="es-MX"/>
        </w:rPr>
        <w:t>State</w:t>
      </w:r>
      <w:proofErr w:type="spellEnd"/>
      <w:r>
        <w:rPr>
          <w:rFonts w:ascii="Arial" w:hAnsi="Arial"/>
          <w:i/>
          <w:lang w:val="es-MX"/>
        </w:rPr>
        <w:t xml:space="preserve"> University (EEUU) como ¨</w:t>
      </w:r>
      <w:proofErr w:type="spellStart"/>
      <w:r w:rsidRPr="00365255">
        <w:rPr>
          <w:rFonts w:ascii="Arial" w:hAnsi="Arial"/>
          <w:i/>
          <w:lang w:val="es-MX"/>
        </w:rPr>
        <w:t>Leaders</w:t>
      </w:r>
      <w:proofErr w:type="spellEnd"/>
      <w:r w:rsidRPr="00365255">
        <w:rPr>
          <w:rFonts w:ascii="Arial" w:hAnsi="Arial"/>
          <w:i/>
          <w:lang w:val="es-MX"/>
        </w:rPr>
        <w:t xml:space="preserve"> Of The </w:t>
      </w:r>
      <w:proofErr w:type="spellStart"/>
      <w:r w:rsidRPr="00365255">
        <w:rPr>
          <w:rFonts w:ascii="Arial" w:hAnsi="Arial"/>
          <w:i/>
          <w:lang w:val="es-MX"/>
        </w:rPr>
        <w:t>World</w:t>
      </w:r>
      <w:proofErr w:type="spellEnd"/>
      <w:r>
        <w:rPr>
          <w:rFonts w:ascii="Arial" w:hAnsi="Arial"/>
          <w:i/>
          <w:lang w:val="es-MX"/>
        </w:rPr>
        <w:t>¨</w:t>
      </w:r>
      <w:r w:rsidRPr="00365255">
        <w:rPr>
          <w:rFonts w:ascii="Arial" w:hAnsi="Arial"/>
          <w:i/>
          <w:lang w:val="es-MX"/>
        </w:rPr>
        <w:t>, por su apor</w:t>
      </w:r>
      <w:r>
        <w:rPr>
          <w:rFonts w:ascii="Arial" w:hAnsi="Arial"/>
          <w:i/>
          <w:lang w:val="es-MX"/>
        </w:rPr>
        <w:t>te a</w:t>
      </w:r>
      <w:r w:rsidR="00F176FA">
        <w:rPr>
          <w:rFonts w:ascii="Arial" w:hAnsi="Arial"/>
          <w:i/>
          <w:lang w:val="es-MX"/>
        </w:rPr>
        <w:t xml:space="preserve"> la Educación Internacional. Octubre 2019, </w:t>
      </w:r>
      <w:proofErr w:type="spellStart"/>
      <w:r>
        <w:rPr>
          <w:rFonts w:ascii="Arial" w:hAnsi="Arial"/>
          <w:i/>
          <w:lang w:val="es-MX"/>
        </w:rPr>
        <w:t>Montclair</w:t>
      </w:r>
      <w:proofErr w:type="spellEnd"/>
      <w:r>
        <w:rPr>
          <w:rFonts w:ascii="Arial" w:hAnsi="Arial"/>
          <w:i/>
          <w:lang w:val="es-MX"/>
        </w:rPr>
        <w:t xml:space="preserve"> (NJ), </w:t>
      </w:r>
      <w:r w:rsidR="00F176FA">
        <w:rPr>
          <w:rFonts w:ascii="Arial" w:hAnsi="Arial"/>
          <w:i/>
          <w:lang w:val="es-MX"/>
        </w:rPr>
        <w:t>EEUU</w:t>
      </w:r>
      <w:r>
        <w:rPr>
          <w:rFonts w:ascii="Arial" w:hAnsi="Arial"/>
          <w:i/>
          <w:lang w:val="es-MX"/>
        </w:rPr>
        <w:t xml:space="preserve">. </w:t>
      </w:r>
    </w:p>
    <w:p w:rsidR="00365255" w:rsidRPr="00365255" w:rsidRDefault="00365255" w:rsidP="00365255">
      <w:pPr>
        <w:pStyle w:val="Prrafodelista"/>
        <w:numPr>
          <w:ilvl w:val="1"/>
          <w:numId w:val="1"/>
        </w:numPr>
        <w:spacing w:line="360" w:lineRule="auto"/>
        <w:rPr>
          <w:rFonts w:ascii="Arial" w:hAnsi="Arial"/>
          <w:i/>
          <w:lang w:val="es-MX"/>
        </w:rPr>
      </w:pPr>
      <w:r w:rsidRPr="00365255">
        <w:rPr>
          <w:rFonts w:ascii="Arial" w:hAnsi="Arial"/>
          <w:i/>
          <w:lang w:val="es-MX"/>
        </w:rPr>
        <w:t xml:space="preserve">Declarado </w:t>
      </w:r>
      <w:r w:rsidR="00F176FA">
        <w:rPr>
          <w:rFonts w:ascii="Arial" w:hAnsi="Arial"/>
          <w:i/>
          <w:lang w:val="es-MX"/>
        </w:rPr>
        <w:t>Ciudadano Ilustre d</w:t>
      </w:r>
      <w:r w:rsidRPr="00365255">
        <w:rPr>
          <w:rFonts w:ascii="Arial" w:hAnsi="Arial"/>
          <w:i/>
          <w:lang w:val="es-MX"/>
        </w:rPr>
        <w:t xml:space="preserve">e la </w:t>
      </w:r>
      <w:r w:rsidR="00F176FA">
        <w:rPr>
          <w:rFonts w:ascii="Arial" w:hAnsi="Arial"/>
          <w:i/>
          <w:lang w:val="es-MX"/>
        </w:rPr>
        <w:t>Ciudad Autónoma de Buenos Aires (</w:t>
      </w:r>
      <w:proofErr w:type="spellStart"/>
      <w:r w:rsidR="0044232E">
        <w:rPr>
          <w:rFonts w:ascii="Arial" w:hAnsi="Arial"/>
          <w:i/>
          <w:lang w:val="es-MX"/>
        </w:rPr>
        <w:t>Exp</w:t>
      </w:r>
      <w:proofErr w:type="spellEnd"/>
      <w:r w:rsidR="0044232E">
        <w:rPr>
          <w:rFonts w:ascii="Arial" w:hAnsi="Arial"/>
          <w:i/>
          <w:lang w:val="es-MX"/>
        </w:rPr>
        <w:t xml:space="preserve">. 2443-D-19, según la </w:t>
      </w:r>
      <w:r w:rsidR="00F176FA">
        <w:rPr>
          <w:rFonts w:ascii="Arial" w:hAnsi="Arial"/>
          <w:i/>
          <w:lang w:val="es-MX"/>
        </w:rPr>
        <w:t xml:space="preserve">Ley Nº </w:t>
      </w:r>
      <w:r w:rsidR="0044232E">
        <w:rPr>
          <w:rFonts w:ascii="Arial" w:hAnsi="Arial"/>
          <w:i/>
          <w:lang w:val="es-MX"/>
        </w:rPr>
        <w:t>578</w:t>
      </w:r>
      <w:r w:rsidR="00F176FA">
        <w:rPr>
          <w:rFonts w:ascii="Arial" w:hAnsi="Arial"/>
          <w:i/>
          <w:lang w:val="es-MX"/>
        </w:rPr>
        <w:t>/</w:t>
      </w:r>
      <w:r w:rsidR="0044232E">
        <w:rPr>
          <w:rFonts w:ascii="Arial" w:hAnsi="Arial"/>
          <w:i/>
          <w:lang w:val="es-MX"/>
        </w:rPr>
        <w:t>01 y 6012/18</w:t>
      </w:r>
      <w:r w:rsidRPr="00365255">
        <w:rPr>
          <w:rFonts w:ascii="Arial" w:hAnsi="Arial"/>
          <w:i/>
          <w:lang w:val="es-MX"/>
        </w:rPr>
        <w:t xml:space="preserve">) por su rol en el campo de la Educación. </w:t>
      </w:r>
      <w:r w:rsidR="008315BC">
        <w:rPr>
          <w:rFonts w:ascii="Arial" w:hAnsi="Arial"/>
          <w:i/>
          <w:lang w:val="es-MX"/>
        </w:rPr>
        <w:t xml:space="preserve">Noviembre </w:t>
      </w:r>
      <w:r w:rsidR="00F176FA">
        <w:rPr>
          <w:rFonts w:ascii="Arial" w:hAnsi="Arial"/>
          <w:i/>
          <w:lang w:val="es-MX"/>
        </w:rPr>
        <w:t>2019</w:t>
      </w:r>
      <w:r w:rsidRPr="00365255">
        <w:rPr>
          <w:rFonts w:ascii="Arial" w:hAnsi="Arial"/>
          <w:i/>
          <w:lang w:val="es-MX"/>
        </w:rPr>
        <w:t>, Buenos Aires, Argentina.</w:t>
      </w:r>
    </w:p>
    <w:p w:rsidR="00365255" w:rsidRPr="00CB67DB" w:rsidRDefault="00365255" w:rsidP="00365255">
      <w:pPr>
        <w:spacing w:line="360" w:lineRule="auto"/>
        <w:ind w:left="1571"/>
        <w:jc w:val="both"/>
        <w:rPr>
          <w:rFonts w:ascii="Arial" w:hAnsi="Arial"/>
          <w:i/>
          <w:lang w:val="es-MX"/>
        </w:rPr>
      </w:pPr>
    </w:p>
    <w:sectPr w:rsidR="00365255" w:rsidRPr="00CB67DB" w:rsidSect="00205C48">
      <w:footnotePr>
        <w:pos w:val="sectEnd"/>
      </w:footnotePr>
      <w:endnotePr>
        <w:numFmt w:val="decimal"/>
        <w:numStart w:val="0"/>
      </w:endnotePr>
      <w:pgSz w:w="12240" w:h="15840" w:code="1"/>
      <w:pgMar w:top="1418" w:right="616" w:bottom="1418"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F9F" w:rsidRDefault="002D7F9F">
      <w:r>
        <w:separator/>
      </w:r>
    </w:p>
  </w:endnote>
  <w:endnote w:type="continuationSeparator" w:id="0">
    <w:p w:rsidR="002D7F9F" w:rsidRDefault="002D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4FA" w:rsidRDefault="00B874FA">
    <w:pPr>
      <w:pStyle w:val="Piedep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F9F" w:rsidRDefault="002D7F9F">
      <w:r>
        <w:separator/>
      </w:r>
    </w:p>
  </w:footnote>
  <w:footnote w:type="continuationSeparator" w:id="0">
    <w:p w:rsidR="002D7F9F" w:rsidRDefault="002D7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502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912E7"/>
    <w:multiLevelType w:val="hybridMultilevel"/>
    <w:tmpl w:val="92BCDA58"/>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00F01695"/>
    <w:multiLevelType w:val="hybridMultilevel"/>
    <w:tmpl w:val="1E84F8FA"/>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0AD5355A"/>
    <w:multiLevelType w:val="hybridMultilevel"/>
    <w:tmpl w:val="FF7835D4"/>
    <w:lvl w:ilvl="0" w:tplc="2C0A000F">
      <w:start w:val="1"/>
      <w:numFmt w:val="decimal"/>
      <w:lvlText w:val="%1."/>
      <w:lvlJc w:val="left"/>
      <w:pPr>
        <w:ind w:left="720" w:hanging="360"/>
      </w:pPr>
    </w:lvl>
    <w:lvl w:ilvl="1" w:tplc="2C0A0001">
      <w:start w:val="1"/>
      <w:numFmt w:val="bullet"/>
      <w:lvlText w:val=""/>
      <w:lvlJc w:val="left"/>
      <w:pPr>
        <w:ind w:left="1440"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D180C6F"/>
    <w:multiLevelType w:val="hybridMultilevel"/>
    <w:tmpl w:val="4810F13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42207C5"/>
    <w:multiLevelType w:val="hybridMultilevel"/>
    <w:tmpl w:val="8EB8CDBC"/>
    <w:lvl w:ilvl="0" w:tplc="2C0A000F">
      <w:start w:val="1"/>
      <w:numFmt w:val="decimal"/>
      <w:lvlText w:val="%1."/>
      <w:lvlJc w:val="left"/>
      <w:pPr>
        <w:ind w:left="720" w:hanging="360"/>
      </w:pPr>
    </w:lvl>
    <w:lvl w:ilvl="1" w:tplc="2C0A0001">
      <w:start w:val="1"/>
      <w:numFmt w:val="bullet"/>
      <w:lvlText w:val=""/>
      <w:lvlJc w:val="left"/>
      <w:pPr>
        <w:ind w:left="1440"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8327AF9"/>
    <w:multiLevelType w:val="multilevel"/>
    <w:tmpl w:val="F0069E26"/>
    <w:lvl w:ilvl="0">
      <w:start w:val="3"/>
      <w:numFmt w:val="decimal"/>
      <w:lvlText w:val="%1."/>
      <w:lvlJc w:val="left"/>
      <w:pPr>
        <w:tabs>
          <w:tab w:val="num" w:pos="525"/>
        </w:tabs>
        <w:ind w:left="525" w:hanging="525"/>
      </w:pPr>
      <w:rPr>
        <w:rFonts w:hint="default"/>
        <w:b/>
      </w:rPr>
    </w:lvl>
    <w:lvl w:ilvl="1">
      <w:start w:val="1"/>
      <w:numFmt w:val="decimal"/>
      <w:lvlText w:val="%1.%2."/>
      <w:lvlJc w:val="left"/>
      <w:pPr>
        <w:tabs>
          <w:tab w:val="num" w:pos="1571"/>
        </w:tabs>
        <w:ind w:left="1571"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7" w15:restartNumberingAfterBreak="0">
    <w:nsid w:val="1C7E54EA"/>
    <w:multiLevelType w:val="hybridMultilevel"/>
    <w:tmpl w:val="ADD2EB8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4C726CA"/>
    <w:multiLevelType w:val="hybridMultilevel"/>
    <w:tmpl w:val="8E364C2E"/>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15:restartNumberingAfterBreak="0">
    <w:nsid w:val="2D9204D4"/>
    <w:multiLevelType w:val="hybridMultilevel"/>
    <w:tmpl w:val="C5168BB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CD916BC"/>
    <w:multiLevelType w:val="hybridMultilevel"/>
    <w:tmpl w:val="B19AE90C"/>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0552BED"/>
    <w:multiLevelType w:val="hybridMultilevel"/>
    <w:tmpl w:val="CF2A1488"/>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15:restartNumberingAfterBreak="0">
    <w:nsid w:val="47444A6F"/>
    <w:multiLevelType w:val="multilevel"/>
    <w:tmpl w:val="8C8EBEE8"/>
    <w:lvl w:ilvl="0">
      <w:start w:val="1"/>
      <w:numFmt w:val="decimal"/>
      <w:lvlText w:val="%1."/>
      <w:lvlJc w:val="left"/>
      <w:pPr>
        <w:tabs>
          <w:tab w:val="num" w:pos="1052"/>
        </w:tabs>
        <w:ind w:left="1052" w:hanging="525"/>
      </w:pPr>
      <w:rPr>
        <w:rFonts w:hint="default"/>
      </w:rPr>
    </w:lvl>
    <w:lvl w:ilvl="1">
      <w:start w:val="1"/>
      <w:numFmt w:val="decimal"/>
      <w:lvlText w:val="%1.%2."/>
      <w:lvlJc w:val="left"/>
      <w:pPr>
        <w:tabs>
          <w:tab w:val="num" w:pos="1956"/>
        </w:tabs>
        <w:ind w:left="1956" w:hanging="720"/>
      </w:pPr>
      <w:rPr>
        <w:rFonts w:hint="default"/>
      </w:rPr>
    </w:lvl>
    <w:lvl w:ilvl="2">
      <w:start w:val="1"/>
      <w:numFmt w:val="decimal"/>
      <w:lvlText w:val="%1.%2.%3."/>
      <w:lvlJc w:val="left"/>
      <w:pPr>
        <w:tabs>
          <w:tab w:val="num" w:pos="2665"/>
        </w:tabs>
        <w:ind w:left="2665" w:hanging="720"/>
      </w:pPr>
      <w:rPr>
        <w:rFonts w:hint="default"/>
      </w:rPr>
    </w:lvl>
    <w:lvl w:ilvl="3">
      <w:start w:val="1"/>
      <w:numFmt w:val="decimal"/>
      <w:lvlText w:val="%1.%2.%3.%4."/>
      <w:lvlJc w:val="left"/>
      <w:pPr>
        <w:tabs>
          <w:tab w:val="num" w:pos="3734"/>
        </w:tabs>
        <w:ind w:left="3734" w:hanging="1080"/>
      </w:pPr>
      <w:rPr>
        <w:rFonts w:hint="default"/>
      </w:rPr>
    </w:lvl>
    <w:lvl w:ilvl="4">
      <w:start w:val="1"/>
      <w:numFmt w:val="decimal"/>
      <w:lvlText w:val="%1.%2.%3.%4.%5."/>
      <w:lvlJc w:val="left"/>
      <w:pPr>
        <w:tabs>
          <w:tab w:val="num" w:pos="4443"/>
        </w:tabs>
        <w:ind w:left="4443" w:hanging="1080"/>
      </w:pPr>
      <w:rPr>
        <w:rFonts w:hint="default"/>
      </w:rPr>
    </w:lvl>
    <w:lvl w:ilvl="5">
      <w:start w:val="1"/>
      <w:numFmt w:val="decimal"/>
      <w:lvlText w:val="%1.%2.%3.%4.%5.%6."/>
      <w:lvlJc w:val="left"/>
      <w:pPr>
        <w:tabs>
          <w:tab w:val="num" w:pos="5512"/>
        </w:tabs>
        <w:ind w:left="5512" w:hanging="1440"/>
      </w:pPr>
      <w:rPr>
        <w:rFonts w:hint="default"/>
      </w:rPr>
    </w:lvl>
    <w:lvl w:ilvl="6">
      <w:start w:val="1"/>
      <w:numFmt w:val="decimal"/>
      <w:lvlText w:val="%1.%2.%3.%4.%5.%6.%7."/>
      <w:lvlJc w:val="left"/>
      <w:pPr>
        <w:tabs>
          <w:tab w:val="num" w:pos="6221"/>
        </w:tabs>
        <w:ind w:left="6221" w:hanging="1440"/>
      </w:pPr>
      <w:rPr>
        <w:rFonts w:hint="default"/>
      </w:rPr>
    </w:lvl>
    <w:lvl w:ilvl="7">
      <w:start w:val="1"/>
      <w:numFmt w:val="decimal"/>
      <w:lvlText w:val="%1.%2.%3.%4.%5.%6.%7.%8."/>
      <w:lvlJc w:val="left"/>
      <w:pPr>
        <w:tabs>
          <w:tab w:val="num" w:pos="7290"/>
        </w:tabs>
        <w:ind w:left="7290" w:hanging="1800"/>
      </w:pPr>
      <w:rPr>
        <w:rFonts w:hint="default"/>
      </w:rPr>
    </w:lvl>
    <w:lvl w:ilvl="8">
      <w:start w:val="1"/>
      <w:numFmt w:val="decimal"/>
      <w:lvlText w:val="%1.%2.%3.%4.%5.%6.%7.%8.%9."/>
      <w:lvlJc w:val="left"/>
      <w:pPr>
        <w:tabs>
          <w:tab w:val="num" w:pos="8359"/>
        </w:tabs>
        <w:ind w:left="8359" w:hanging="2160"/>
      </w:pPr>
      <w:rPr>
        <w:rFonts w:hint="default"/>
      </w:rPr>
    </w:lvl>
  </w:abstractNum>
  <w:abstractNum w:abstractNumId="13" w15:restartNumberingAfterBreak="0">
    <w:nsid w:val="66F8060F"/>
    <w:multiLevelType w:val="hybridMultilevel"/>
    <w:tmpl w:val="388E2A1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9"/>
  </w:num>
  <w:num w:numId="5">
    <w:abstractNumId w:val="10"/>
  </w:num>
  <w:num w:numId="6">
    <w:abstractNumId w:val="3"/>
  </w:num>
  <w:num w:numId="7">
    <w:abstractNumId w:val="11"/>
  </w:num>
  <w:num w:numId="8">
    <w:abstractNumId w:val="4"/>
  </w:num>
  <w:num w:numId="9">
    <w:abstractNumId w:val="13"/>
  </w:num>
  <w:num w:numId="10">
    <w:abstractNumId w:val="7"/>
  </w:num>
  <w:num w:numId="11">
    <w:abstractNumId w:val="5"/>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14"/>
    <w:rsid w:val="00002CDB"/>
    <w:rsid w:val="000203D0"/>
    <w:rsid w:val="00027A04"/>
    <w:rsid w:val="00071BBA"/>
    <w:rsid w:val="000735BB"/>
    <w:rsid w:val="00074B14"/>
    <w:rsid w:val="00084680"/>
    <w:rsid w:val="000A2555"/>
    <w:rsid w:val="00127C50"/>
    <w:rsid w:val="00180D2B"/>
    <w:rsid w:val="0018251A"/>
    <w:rsid w:val="001871E3"/>
    <w:rsid w:val="001A3364"/>
    <w:rsid w:val="001A66D9"/>
    <w:rsid w:val="001D4935"/>
    <w:rsid w:val="00205C48"/>
    <w:rsid w:val="002235D3"/>
    <w:rsid w:val="00234775"/>
    <w:rsid w:val="002A2D41"/>
    <w:rsid w:val="002D7F9F"/>
    <w:rsid w:val="002E3DBD"/>
    <w:rsid w:val="002E65B5"/>
    <w:rsid w:val="002F6748"/>
    <w:rsid w:val="002F7AF1"/>
    <w:rsid w:val="00326A3F"/>
    <w:rsid w:val="00365255"/>
    <w:rsid w:val="003823D9"/>
    <w:rsid w:val="00385D11"/>
    <w:rsid w:val="00393C33"/>
    <w:rsid w:val="003C35DA"/>
    <w:rsid w:val="003C3C52"/>
    <w:rsid w:val="00400375"/>
    <w:rsid w:val="00403EA1"/>
    <w:rsid w:val="00420BAA"/>
    <w:rsid w:val="0044232E"/>
    <w:rsid w:val="00446612"/>
    <w:rsid w:val="00490D85"/>
    <w:rsid w:val="004F1B52"/>
    <w:rsid w:val="00522CD6"/>
    <w:rsid w:val="00572D57"/>
    <w:rsid w:val="005A2F23"/>
    <w:rsid w:val="005A54A8"/>
    <w:rsid w:val="005C76D8"/>
    <w:rsid w:val="00637F51"/>
    <w:rsid w:val="00640768"/>
    <w:rsid w:val="0066712D"/>
    <w:rsid w:val="00685B25"/>
    <w:rsid w:val="006B6A63"/>
    <w:rsid w:val="006C646B"/>
    <w:rsid w:val="006D3A7B"/>
    <w:rsid w:val="00705050"/>
    <w:rsid w:val="00723039"/>
    <w:rsid w:val="00740E20"/>
    <w:rsid w:val="00751637"/>
    <w:rsid w:val="007561B3"/>
    <w:rsid w:val="007824C2"/>
    <w:rsid w:val="007A3095"/>
    <w:rsid w:val="007A3B5E"/>
    <w:rsid w:val="007F70E2"/>
    <w:rsid w:val="008315BC"/>
    <w:rsid w:val="008655EE"/>
    <w:rsid w:val="00896295"/>
    <w:rsid w:val="008A6F41"/>
    <w:rsid w:val="008B28B2"/>
    <w:rsid w:val="008D1BFD"/>
    <w:rsid w:val="008E4E4C"/>
    <w:rsid w:val="00917902"/>
    <w:rsid w:val="00952229"/>
    <w:rsid w:val="00974751"/>
    <w:rsid w:val="00980173"/>
    <w:rsid w:val="00982676"/>
    <w:rsid w:val="009A0029"/>
    <w:rsid w:val="00A05EB1"/>
    <w:rsid w:val="00A613E8"/>
    <w:rsid w:val="00A6595F"/>
    <w:rsid w:val="00AA1386"/>
    <w:rsid w:val="00AA422E"/>
    <w:rsid w:val="00B05389"/>
    <w:rsid w:val="00B1013F"/>
    <w:rsid w:val="00B115A7"/>
    <w:rsid w:val="00B40CF5"/>
    <w:rsid w:val="00B531F6"/>
    <w:rsid w:val="00B617B0"/>
    <w:rsid w:val="00B874FA"/>
    <w:rsid w:val="00B93977"/>
    <w:rsid w:val="00BA1D0A"/>
    <w:rsid w:val="00C04B32"/>
    <w:rsid w:val="00C140EE"/>
    <w:rsid w:val="00C2597F"/>
    <w:rsid w:val="00C54CB0"/>
    <w:rsid w:val="00C5777A"/>
    <w:rsid w:val="00C605C8"/>
    <w:rsid w:val="00C8132B"/>
    <w:rsid w:val="00C9412F"/>
    <w:rsid w:val="00CA68A1"/>
    <w:rsid w:val="00CB67DB"/>
    <w:rsid w:val="00CC1E99"/>
    <w:rsid w:val="00D52DE1"/>
    <w:rsid w:val="00DB22A4"/>
    <w:rsid w:val="00DE61AE"/>
    <w:rsid w:val="00E00AF1"/>
    <w:rsid w:val="00E463A2"/>
    <w:rsid w:val="00E477CC"/>
    <w:rsid w:val="00E73628"/>
    <w:rsid w:val="00E81CF0"/>
    <w:rsid w:val="00E90B39"/>
    <w:rsid w:val="00E91CF3"/>
    <w:rsid w:val="00EA1BC0"/>
    <w:rsid w:val="00EE07CF"/>
    <w:rsid w:val="00EE3161"/>
    <w:rsid w:val="00EE6DF7"/>
    <w:rsid w:val="00F06C3E"/>
    <w:rsid w:val="00F176FA"/>
    <w:rsid w:val="00F73175"/>
    <w:rsid w:val="00FA62B3"/>
    <w:rsid w:val="00FB5540"/>
    <w:rsid w:val="00FC7DCD"/>
    <w:rsid w:val="00FE76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81E617-718F-44C5-A187-968684C9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qFormat/>
    <w:pPr>
      <w:jc w:val="center"/>
    </w:pPr>
    <w:rPr>
      <w:rFonts w:ascii="Arial" w:hAnsi="Arial"/>
      <w:b/>
      <w:i/>
      <w:sz w:val="28"/>
      <w:u w:val="single"/>
      <w:lang w:val="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spacing w:line="360" w:lineRule="auto"/>
      <w:jc w:val="both"/>
    </w:pPr>
    <w:rPr>
      <w:rFonts w:ascii="Arial" w:hAnsi="Arial"/>
      <w:b/>
      <w:i/>
      <w:sz w:val="96"/>
      <w:lang w:val="es-ES"/>
    </w:rPr>
  </w:style>
  <w:style w:type="paragraph" w:styleId="Textodeglobo">
    <w:name w:val="Balloon Text"/>
    <w:basedOn w:val="Normal"/>
    <w:link w:val="TextodegloboCar"/>
    <w:rsid w:val="00EE3161"/>
    <w:rPr>
      <w:rFonts w:ascii="Tahoma" w:hAnsi="Tahoma" w:cs="Tahoma"/>
      <w:sz w:val="16"/>
      <w:szCs w:val="16"/>
    </w:rPr>
  </w:style>
  <w:style w:type="character" w:customStyle="1" w:styleId="TextodegloboCar">
    <w:name w:val="Texto de globo Car"/>
    <w:link w:val="Textodeglobo"/>
    <w:rsid w:val="00EE3161"/>
    <w:rPr>
      <w:rFonts w:ascii="Tahoma" w:hAnsi="Tahoma" w:cs="Tahoma"/>
      <w:sz w:val="16"/>
      <w:szCs w:val="16"/>
      <w:lang w:val="es-ES_tradnl" w:eastAsia="es-ES"/>
    </w:rPr>
  </w:style>
  <w:style w:type="paragraph" w:styleId="Prrafodelista">
    <w:name w:val="List Paragraph"/>
    <w:basedOn w:val="Normal"/>
    <w:uiPriority w:val="34"/>
    <w:qFormat/>
    <w:rsid w:val="00393C3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1637</Words>
  <Characters>8731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SINTESIS DE CURRICULUM VITAE</vt:lpstr>
    </vt:vector>
  </TitlesOfParts>
  <Company>ADEEPRA</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SINTESIS DE CURRICULUM VITAE</dc:title>
  <dc:subject/>
  <dc:creator>servidor</dc:creator>
  <cp:keywords/>
  <cp:lastModifiedBy>Martinich, Ezequiel</cp:lastModifiedBy>
  <cp:revision>4</cp:revision>
  <cp:lastPrinted>2015-08-24T14:20:00Z</cp:lastPrinted>
  <dcterms:created xsi:type="dcterms:W3CDTF">2019-12-10T13:11:00Z</dcterms:created>
  <dcterms:modified xsi:type="dcterms:W3CDTF">2020-02-14T14:08:00Z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